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43199" w14:textId="7DF87E18" w:rsidR="007C685E" w:rsidRDefault="00F90935" w:rsidP="006C12C0">
      <w:pPr>
        <w:jc w:val="center"/>
        <w:rPr>
          <w:rFonts w:eastAsiaTheme="majorEastAsia" w:cs="Arial"/>
          <w:b/>
          <w:color w:val="FFD006"/>
          <w:sz w:val="72"/>
          <w:szCs w:val="72"/>
          <w:u w:val="single" w:color="FFD006"/>
          <w:lang w:eastAsia="ja-JP"/>
        </w:rPr>
      </w:pPr>
      <w:r w:rsidRPr="00F90935">
        <w:rPr>
          <w:rFonts w:eastAsiaTheme="majorEastAsia" w:cs="Arial"/>
          <w:b/>
          <w:noProof/>
          <w:color w:val="FFD006"/>
          <w:sz w:val="72"/>
          <w:szCs w:val="72"/>
          <w:u w:color="FFD006"/>
          <w:lang w:eastAsia="ja-JP"/>
        </w:rPr>
        <w:drawing>
          <wp:inline distT="0" distB="0" distL="0" distR="0" wp14:anchorId="410A5541" wp14:editId="54795238">
            <wp:extent cx="1962150" cy="1962150"/>
            <wp:effectExtent l="0" t="0" r="0" b="0"/>
            <wp:docPr id="6504224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422407" name="Picture 65042240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62150" cy="1962150"/>
                    </a:xfrm>
                    <a:prstGeom prst="rect">
                      <a:avLst/>
                    </a:prstGeom>
                  </pic:spPr>
                </pic:pic>
              </a:graphicData>
            </a:graphic>
          </wp:inline>
        </w:drawing>
      </w:r>
    </w:p>
    <w:p w14:paraId="5C110C59" w14:textId="77777777" w:rsidR="007C685E" w:rsidRDefault="007C685E" w:rsidP="006C12C0">
      <w:pPr>
        <w:jc w:val="center"/>
        <w:rPr>
          <w:rFonts w:eastAsiaTheme="majorEastAsia" w:cs="Arial"/>
          <w:b/>
          <w:color w:val="FFD006"/>
          <w:sz w:val="72"/>
          <w:szCs w:val="72"/>
          <w:u w:val="single" w:color="FFD006"/>
          <w:lang w:eastAsia="ja-JP"/>
        </w:rPr>
      </w:pPr>
    </w:p>
    <w:p w14:paraId="3D2113AE" w14:textId="352BA3E3" w:rsidR="00A23725" w:rsidRPr="00F90935" w:rsidRDefault="00F2140B" w:rsidP="006C12C0">
      <w:pPr>
        <w:jc w:val="center"/>
        <w:rPr>
          <w:rFonts w:eastAsiaTheme="majorEastAsia" w:cs="Arial"/>
          <w:b/>
          <w:bCs/>
          <w:color w:val="FF6900"/>
          <w:sz w:val="72"/>
          <w:szCs w:val="72"/>
          <w:lang w:eastAsia="ja-JP"/>
        </w:rPr>
      </w:pPr>
      <w:r w:rsidRPr="00F90935">
        <w:rPr>
          <w:rFonts w:eastAsiaTheme="majorEastAsia" w:cs="Arial"/>
          <w:b/>
          <w:color w:val="000000" w:themeColor="text1"/>
          <w:sz w:val="72"/>
          <w:szCs w:val="80"/>
          <w:lang w:val="en-US" w:eastAsia="ja-JP"/>
        </w:rPr>
        <w:t>Christ Church CEP Academy Folkestone</w:t>
      </w:r>
      <w:r w:rsidR="00923DE7" w:rsidRPr="00F90935">
        <w:rPr>
          <w:rFonts w:eastAsiaTheme="majorEastAsia" w:cs="Arial"/>
          <w:b/>
          <w:bCs/>
          <w:color w:val="FF6900"/>
          <w:sz w:val="72"/>
          <w:szCs w:val="72"/>
          <w:lang w:eastAsia="ja-JP"/>
        </w:rPr>
        <w:t xml:space="preserve"> </w:t>
      </w:r>
    </w:p>
    <w:p w14:paraId="3093AC04" w14:textId="77777777" w:rsidR="00923DE7" w:rsidRDefault="00923DE7" w:rsidP="006C12C0">
      <w:pPr>
        <w:jc w:val="center"/>
        <w:rPr>
          <w:rFonts w:eastAsiaTheme="majorEastAsia" w:cs="Arial"/>
          <w:color w:val="000000" w:themeColor="text1"/>
          <w:sz w:val="72"/>
          <w:szCs w:val="80"/>
          <w:lang w:val="en-US" w:eastAsia="ja-JP"/>
        </w:rPr>
      </w:pPr>
    </w:p>
    <w:p w14:paraId="55C48F61" w14:textId="7F606871" w:rsidR="00A23725" w:rsidRDefault="00F744FD" w:rsidP="006C12C0">
      <w:pPr>
        <w:jc w:val="center"/>
        <w:rPr>
          <w:rFonts w:eastAsiaTheme="majorEastAsia" w:cs="Arial"/>
          <w:color w:val="000000" w:themeColor="text1"/>
          <w:sz w:val="72"/>
          <w:szCs w:val="80"/>
          <w:lang w:val="en-US" w:eastAsia="ja-JP"/>
        </w:rPr>
      </w:pPr>
      <w:r>
        <w:rPr>
          <w:rFonts w:eastAsiaTheme="majorEastAsia" w:cs="Arial"/>
          <w:color w:val="000000" w:themeColor="text1"/>
          <w:sz w:val="72"/>
          <w:szCs w:val="80"/>
          <w:lang w:val="en-US" w:eastAsia="ja-JP"/>
        </w:rPr>
        <w:t>Health and Safety Policy</w:t>
      </w:r>
    </w:p>
    <w:p w14:paraId="7F6D00B6" w14:textId="3A931791" w:rsidR="00164236" w:rsidRDefault="00164236" w:rsidP="00164236">
      <w:pPr>
        <w:spacing w:before="120" w:after="120"/>
        <w:jc w:val="center"/>
        <w:rPr>
          <w:rFonts w:eastAsiaTheme="majorEastAsia" w:cs="Arial"/>
          <w:b/>
          <w:bCs/>
          <w:lang w:val="en-US" w:eastAsia="ja-JP"/>
        </w:rPr>
      </w:pPr>
    </w:p>
    <w:p w14:paraId="355EA34E" w14:textId="0AABAD2C" w:rsidR="00F744FD" w:rsidRDefault="00F744FD" w:rsidP="00824FDF">
      <w:pPr>
        <w:rPr>
          <w:lang w:val="en-US" w:eastAsia="ja-JP"/>
        </w:rPr>
      </w:pPr>
    </w:p>
    <w:p w14:paraId="1DF2837E" w14:textId="77777777" w:rsidR="00F744FD" w:rsidRDefault="00F744FD" w:rsidP="00824FDF">
      <w:pPr>
        <w:rPr>
          <w:lang w:val="en-US" w:eastAsia="ja-JP"/>
        </w:rPr>
      </w:pPr>
    </w:p>
    <w:tbl>
      <w:tblPr>
        <w:tblStyle w:val="TableGrid"/>
        <w:tblpPr w:leftFromText="180" w:rightFromText="180" w:vertAnchor="text" w:horzAnchor="margin" w:tblpY="528"/>
        <w:tblW w:w="0" w:type="auto"/>
        <w:tblLook w:val="04A0" w:firstRow="1" w:lastRow="0" w:firstColumn="1" w:lastColumn="0" w:noHBand="0" w:noVBand="1"/>
      </w:tblPr>
      <w:tblGrid>
        <w:gridCol w:w="2830"/>
        <w:gridCol w:w="2977"/>
      </w:tblGrid>
      <w:tr w:rsidR="00824FDF" w14:paraId="356A701C" w14:textId="77777777" w:rsidTr="00EA4E88">
        <w:tc>
          <w:tcPr>
            <w:tcW w:w="2830" w:type="dxa"/>
          </w:tcPr>
          <w:p w14:paraId="30337686" w14:textId="77777777" w:rsidR="00824FDF" w:rsidRDefault="00824FDF" w:rsidP="00824FDF">
            <w:pPr>
              <w:rPr>
                <w:lang w:val="en-US" w:eastAsia="ja-JP"/>
              </w:rPr>
            </w:pPr>
            <w:r>
              <w:rPr>
                <w:lang w:val="en-US" w:eastAsia="ja-JP"/>
              </w:rPr>
              <w:t>Date policy last reviewed:</w:t>
            </w:r>
          </w:p>
        </w:tc>
        <w:tc>
          <w:tcPr>
            <w:tcW w:w="2977" w:type="dxa"/>
          </w:tcPr>
          <w:p w14:paraId="4156AE53" w14:textId="0B463C85" w:rsidR="00824FDF" w:rsidRDefault="00AA7908" w:rsidP="00824FDF">
            <w:pPr>
              <w:rPr>
                <w:lang w:val="en-US" w:eastAsia="ja-JP"/>
              </w:rPr>
            </w:pPr>
            <w:r>
              <w:rPr>
                <w:lang w:val="en-US" w:eastAsia="ja-JP"/>
              </w:rPr>
              <w:t>September 202</w:t>
            </w:r>
            <w:r w:rsidR="00EA4E88">
              <w:rPr>
                <w:lang w:val="en-US" w:eastAsia="ja-JP"/>
              </w:rPr>
              <w:t>6</w:t>
            </w:r>
          </w:p>
        </w:tc>
      </w:tr>
    </w:tbl>
    <w:p w14:paraId="15C51767" w14:textId="77777777" w:rsidR="00824FDF" w:rsidRDefault="00824FDF" w:rsidP="006C12C0">
      <w:pPr>
        <w:jc w:val="center"/>
        <w:rPr>
          <w:rFonts w:eastAsiaTheme="majorEastAsia" w:cs="Arial"/>
          <w:color w:val="848484" w:themeColor="accent1" w:themeShade="BF"/>
          <w:sz w:val="80"/>
          <w:szCs w:val="80"/>
          <w:lang w:val="en-US" w:eastAsia="ja-JP"/>
        </w:rPr>
      </w:pPr>
    </w:p>
    <w:tbl>
      <w:tblPr>
        <w:tblStyle w:val="TableGrid"/>
        <w:tblpPr w:leftFromText="180" w:rightFromText="180" w:vertAnchor="text" w:horzAnchor="margin" w:tblpY="136"/>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0"/>
        <w:gridCol w:w="2147"/>
        <w:gridCol w:w="846"/>
        <w:gridCol w:w="3213"/>
      </w:tblGrid>
      <w:tr w:rsidR="00824FDF" w14:paraId="4C794E64" w14:textId="77777777" w:rsidTr="00742860">
        <w:trPr>
          <w:trHeight w:val="389"/>
        </w:trPr>
        <w:tc>
          <w:tcPr>
            <w:tcW w:w="9026" w:type="dxa"/>
            <w:gridSpan w:val="4"/>
            <w:tcBorders>
              <w:top w:val="single" w:sz="4" w:space="0" w:color="auto"/>
              <w:left w:val="single" w:sz="4" w:space="0" w:color="auto"/>
              <w:bottom w:val="single" w:sz="4" w:space="0" w:color="auto"/>
              <w:right w:val="single" w:sz="4" w:space="0" w:color="auto"/>
            </w:tcBorders>
            <w:vAlign w:val="center"/>
          </w:tcPr>
          <w:p w14:paraId="62B4C869" w14:textId="244625F2" w:rsidR="00824FDF" w:rsidRDefault="00824FDF" w:rsidP="00824FDF">
            <w:pPr>
              <w:spacing w:after="200" w:line="276" w:lineRule="auto"/>
              <w:jc w:val="both"/>
            </w:pPr>
            <w:r>
              <w:t>Signed by:</w:t>
            </w:r>
          </w:p>
        </w:tc>
      </w:tr>
      <w:tr w:rsidR="00824FDF" w14:paraId="3FE2A3D0" w14:textId="77777777" w:rsidTr="00742860">
        <w:trPr>
          <w:trHeight w:val="624"/>
        </w:trPr>
        <w:tc>
          <w:tcPr>
            <w:tcW w:w="2813" w:type="dxa"/>
            <w:tcBorders>
              <w:top w:val="single" w:sz="4" w:space="0" w:color="auto"/>
              <w:left w:val="single" w:sz="4" w:space="0" w:color="auto"/>
              <w:bottom w:val="single" w:sz="4" w:space="0" w:color="auto"/>
              <w:right w:val="single" w:sz="4" w:space="0" w:color="auto"/>
            </w:tcBorders>
          </w:tcPr>
          <w:p w14:paraId="64C141E5" w14:textId="3AAF7F98" w:rsidR="00824FDF" w:rsidRPr="007271AF" w:rsidRDefault="006958F3" w:rsidP="003F31D0">
            <w:pPr>
              <w:spacing w:line="276" w:lineRule="auto"/>
              <w:jc w:val="both"/>
            </w:pPr>
            <w:r>
              <w:rPr>
                <w:noProof/>
              </w:rPr>
              <w:drawing>
                <wp:anchor distT="0" distB="0" distL="114300" distR="114300" simplePos="0" relativeHeight="251658240" behindDoc="0" locked="0" layoutInCell="1" allowOverlap="1" wp14:anchorId="79BEB9F0" wp14:editId="79672EDE">
                  <wp:simplePos x="0" y="0"/>
                  <wp:positionH relativeFrom="column">
                    <wp:posOffset>350520</wp:posOffset>
                  </wp:positionH>
                  <wp:positionV relativeFrom="paragraph">
                    <wp:posOffset>29210</wp:posOffset>
                  </wp:positionV>
                  <wp:extent cx="818804" cy="353291"/>
                  <wp:effectExtent l="0" t="0" r="635" b="8890"/>
                  <wp:wrapThrough wrapText="bothSides">
                    <wp:wrapPolygon edited="0">
                      <wp:start x="0" y="0"/>
                      <wp:lineTo x="0" y="20978"/>
                      <wp:lineTo x="21114" y="20978"/>
                      <wp:lineTo x="21114" y="0"/>
                      <wp:lineTo x="0" y="0"/>
                    </wp:wrapPolygon>
                  </wp:wrapThrough>
                  <wp:docPr id="25404920"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04920" name="Picture 1" descr="A close up of a logo&#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818804" cy="353291"/>
                          </a:xfrm>
                          <a:prstGeom prst="rect">
                            <a:avLst/>
                          </a:prstGeom>
                        </pic:spPr>
                      </pic:pic>
                    </a:graphicData>
                  </a:graphic>
                </wp:anchor>
              </w:drawing>
            </w:r>
          </w:p>
        </w:tc>
        <w:tc>
          <w:tcPr>
            <w:tcW w:w="2149" w:type="dxa"/>
            <w:tcBorders>
              <w:top w:val="single" w:sz="4" w:space="0" w:color="auto"/>
              <w:left w:val="single" w:sz="4" w:space="0" w:color="auto"/>
              <w:bottom w:val="single" w:sz="4" w:space="0" w:color="auto"/>
              <w:right w:val="single" w:sz="4" w:space="0" w:color="auto"/>
            </w:tcBorders>
            <w:vAlign w:val="bottom"/>
          </w:tcPr>
          <w:p w14:paraId="6509D9C9" w14:textId="77777777" w:rsidR="00824FDF" w:rsidRPr="0064371A" w:rsidRDefault="00824FDF" w:rsidP="003F31D0">
            <w:pPr>
              <w:spacing w:line="276" w:lineRule="auto"/>
            </w:pPr>
            <w:r w:rsidRPr="0064371A">
              <w:t>Headteacher</w:t>
            </w:r>
          </w:p>
        </w:tc>
        <w:tc>
          <w:tcPr>
            <w:tcW w:w="846" w:type="dxa"/>
            <w:tcBorders>
              <w:top w:val="single" w:sz="4" w:space="0" w:color="auto"/>
              <w:left w:val="single" w:sz="4" w:space="0" w:color="auto"/>
              <w:bottom w:val="single" w:sz="4" w:space="0" w:color="auto"/>
              <w:right w:val="single" w:sz="4" w:space="0" w:color="auto"/>
            </w:tcBorders>
            <w:vAlign w:val="bottom"/>
          </w:tcPr>
          <w:p w14:paraId="45F4EDEE" w14:textId="77777777" w:rsidR="00824FDF" w:rsidRDefault="00824FDF" w:rsidP="003F31D0">
            <w:pPr>
              <w:spacing w:line="276" w:lineRule="auto"/>
              <w:jc w:val="right"/>
            </w:pPr>
            <w:r w:rsidRPr="007271AF">
              <w:t>Date:</w:t>
            </w:r>
          </w:p>
        </w:tc>
        <w:tc>
          <w:tcPr>
            <w:tcW w:w="3218" w:type="dxa"/>
            <w:tcBorders>
              <w:top w:val="single" w:sz="4" w:space="0" w:color="auto"/>
              <w:left w:val="single" w:sz="4" w:space="0" w:color="auto"/>
              <w:bottom w:val="single" w:sz="4" w:space="0" w:color="auto"/>
              <w:right w:val="single" w:sz="4" w:space="0" w:color="auto"/>
            </w:tcBorders>
          </w:tcPr>
          <w:p w14:paraId="3C7EADD0" w14:textId="77777777" w:rsidR="00B3776D" w:rsidRDefault="00B3776D" w:rsidP="003F31D0">
            <w:pPr>
              <w:spacing w:line="276" w:lineRule="auto"/>
              <w:jc w:val="both"/>
            </w:pPr>
          </w:p>
          <w:p w14:paraId="60588B3E" w14:textId="627B4B22" w:rsidR="00824FDF" w:rsidRDefault="0081426A" w:rsidP="003F31D0">
            <w:pPr>
              <w:spacing w:line="276" w:lineRule="auto"/>
              <w:jc w:val="both"/>
            </w:pPr>
            <w:r>
              <w:t>30/09/2026</w:t>
            </w:r>
          </w:p>
        </w:tc>
      </w:tr>
      <w:tr w:rsidR="00824FDF" w14:paraId="3907796F" w14:textId="77777777" w:rsidTr="00742860">
        <w:trPr>
          <w:trHeight w:val="624"/>
        </w:trPr>
        <w:tc>
          <w:tcPr>
            <w:tcW w:w="2813" w:type="dxa"/>
            <w:tcBorders>
              <w:top w:val="single" w:sz="4" w:space="0" w:color="auto"/>
              <w:left w:val="single" w:sz="4" w:space="0" w:color="auto"/>
              <w:bottom w:val="single" w:sz="4" w:space="0" w:color="auto"/>
              <w:right w:val="single" w:sz="4" w:space="0" w:color="auto"/>
            </w:tcBorders>
          </w:tcPr>
          <w:p w14:paraId="74B337AE" w14:textId="267B3812" w:rsidR="00824FDF" w:rsidRPr="007271AF" w:rsidRDefault="006958F3" w:rsidP="003F31D0">
            <w:pPr>
              <w:spacing w:line="276" w:lineRule="auto"/>
              <w:jc w:val="both"/>
            </w:pPr>
            <w:r>
              <w:rPr>
                <w:noProof/>
              </w:rPr>
              <w:drawing>
                <wp:anchor distT="0" distB="0" distL="114300" distR="114300" simplePos="0" relativeHeight="251659264" behindDoc="0" locked="0" layoutInCell="1" allowOverlap="1" wp14:anchorId="6022CAAD" wp14:editId="74E05642">
                  <wp:simplePos x="0" y="0"/>
                  <wp:positionH relativeFrom="column">
                    <wp:posOffset>64770</wp:posOffset>
                  </wp:positionH>
                  <wp:positionV relativeFrom="paragraph">
                    <wp:posOffset>1270</wp:posOffset>
                  </wp:positionV>
                  <wp:extent cx="1571625" cy="355011"/>
                  <wp:effectExtent l="0" t="0" r="0" b="6985"/>
                  <wp:wrapNone/>
                  <wp:docPr id="1084937528" name="Picture 2" descr="A close up of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937528" name="Picture 2" descr="A close up of a signature&#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71625" cy="355011"/>
                          </a:xfrm>
                          <a:prstGeom prst="rect">
                            <a:avLst/>
                          </a:prstGeom>
                        </pic:spPr>
                      </pic:pic>
                    </a:graphicData>
                  </a:graphic>
                  <wp14:sizeRelH relativeFrom="margin">
                    <wp14:pctWidth>0</wp14:pctWidth>
                  </wp14:sizeRelH>
                  <wp14:sizeRelV relativeFrom="margin">
                    <wp14:pctHeight>0</wp14:pctHeight>
                  </wp14:sizeRelV>
                </wp:anchor>
              </w:drawing>
            </w:r>
          </w:p>
        </w:tc>
        <w:tc>
          <w:tcPr>
            <w:tcW w:w="2149" w:type="dxa"/>
            <w:tcBorders>
              <w:top w:val="single" w:sz="4" w:space="0" w:color="auto"/>
              <w:left w:val="single" w:sz="4" w:space="0" w:color="auto"/>
              <w:bottom w:val="single" w:sz="4" w:space="0" w:color="auto"/>
              <w:right w:val="single" w:sz="4" w:space="0" w:color="auto"/>
            </w:tcBorders>
            <w:vAlign w:val="bottom"/>
          </w:tcPr>
          <w:p w14:paraId="1A6BF53D" w14:textId="77777777" w:rsidR="00824FDF" w:rsidRPr="0064371A" w:rsidRDefault="00824FDF" w:rsidP="003F31D0">
            <w:pPr>
              <w:spacing w:line="276" w:lineRule="auto"/>
              <w:rPr>
                <w:highlight w:val="lightGray"/>
              </w:rPr>
            </w:pPr>
            <w:r w:rsidRPr="0064371A">
              <w:t>Chair of governors</w:t>
            </w:r>
          </w:p>
        </w:tc>
        <w:tc>
          <w:tcPr>
            <w:tcW w:w="846" w:type="dxa"/>
            <w:tcBorders>
              <w:top w:val="single" w:sz="4" w:space="0" w:color="auto"/>
              <w:left w:val="single" w:sz="4" w:space="0" w:color="auto"/>
              <w:bottom w:val="single" w:sz="4" w:space="0" w:color="auto"/>
              <w:right w:val="single" w:sz="4" w:space="0" w:color="auto"/>
            </w:tcBorders>
            <w:vAlign w:val="bottom"/>
          </w:tcPr>
          <w:p w14:paraId="3AABF5B5" w14:textId="77777777" w:rsidR="00824FDF" w:rsidRDefault="00824FDF" w:rsidP="003F31D0">
            <w:pPr>
              <w:spacing w:line="276" w:lineRule="auto"/>
              <w:jc w:val="right"/>
            </w:pPr>
            <w:r w:rsidRPr="007271AF">
              <w:t>Date:</w:t>
            </w:r>
          </w:p>
        </w:tc>
        <w:tc>
          <w:tcPr>
            <w:tcW w:w="3218" w:type="dxa"/>
            <w:tcBorders>
              <w:top w:val="single" w:sz="4" w:space="0" w:color="auto"/>
              <w:left w:val="single" w:sz="4" w:space="0" w:color="auto"/>
              <w:bottom w:val="single" w:sz="4" w:space="0" w:color="auto"/>
              <w:right w:val="single" w:sz="4" w:space="0" w:color="auto"/>
            </w:tcBorders>
          </w:tcPr>
          <w:p w14:paraId="19719954" w14:textId="77777777" w:rsidR="00B3776D" w:rsidRDefault="00B3776D" w:rsidP="003F31D0">
            <w:pPr>
              <w:spacing w:line="276" w:lineRule="auto"/>
              <w:jc w:val="both"/>
            </w:pPr>
          </w:p>
          <w:p w14:paraId="71FE04B5" w14:textId="63F520DA" w:rsidR="00824FDF" w:rsidRDefault="0081426A" w:rsidP="003F31D0">
            <w:pPr>
              <w:spacing w:line="276" w:lineRule="auto"/>
              <w:jc w:val="both"/>
            </w:pPr>
            <w:r>
              <w:t>30/09/2026</w:t>
            </w:r>
          </w:p>
        </w:tc>
      </w:tr>
    </w:tbl>
    <w:p w14:paraId="15BB98F5" w14:textId="3D2120B4" w:rsidR="00A23725" w:rsidRPr="00BF3F57" w:rsidRDefault="00A23725" w:rsidP="007E38E1">
      <w:pPr>
        <w:spacing w:before="200"/>
        <w:rPr>
          <w:b/>
          <w:bCs/>
          <w:sz w:val="32"/>
          <w:szCs w:val="32"/>
        </w:rPr>
      </w:pPr>
      <w:r w:rsidRPr="00BF3F57">
        <w:rPr>
          <w:b/>
          <w:bCs/>
          <w:sz w:val="32"/>
          <w:szCs w:val="32"/>
        </w:rPr>
        <w:lastRenderedPageBreak/>
        <w:t>Contents:</w:t>
      </w:r>
    </w:p>
    <w:p w14:paraId="4154351C" w14:textId="77777777" w:rsidR="00A05E65" w:rsidRDefault="00A05E65" w:rsidP="00E91C12">
      <w:pPr>
        <w:spacing w:before="200"/>
        <w:ind w:left="283" w:hanging="425"/>
        <w:jc w:val="both"/>
        <w:rPr>
          <w:rFonts w:cs="Arial"/>
        </w:rPr>
        <w:sectPr w:rsidR="00A05E65" w:rsidSect="00923DE7">
          <w:headerReference w:type="first" r:id="rId14"/>
          <w:pgSz w:w="11906" w:h="16838"/>
          <w:pgMar w:top="1440" w:right="1440" w:bottom="1440" w:left="1440" w:header="709" w:footer="709" w:gutter="0"/>
          <w:pgBorders w:offsetFrom="page">
            <w:top w:val="single" w:sz="36" w:space="24" w:color="041E42"/>
            <w:left w:val="single" w:sz="36" w:space="24" w:color="041E42"/>
            <w:bottom w:val="single" w:sz="36" w:space="24" w:color="041E42"/>
            <w:right w:val="single" w:sz="36" w:space="24" w:color="041E42"/>
          </w:pgBorders>
          <w:pgNumType w:start="0"/>
          <w:cols w:space="708"/>
          <w:docGrid w:linePitch="360"/>
        </w:sectPr>
      </w:pPr>
    </w:p>
    <w:p w14:paraId="0D1C5457" w14:textId="72D06F8C" w:rsidR="00F744FD" w:rsidRPr="00237825" w:rsidRDefault="00F744FD" w:rsidP="00E91C12">
      <w:pPr>
        <w:spacing w:before="200"/>
        <w:ind w:left="283" w:hanging="425"/>
        <w:jc w:val="both"/>
        <w:rPr>
          <w:rStyle w:val="Hyperlink"/>
          <w:rFonts w:cs="Arial"/>
          <w:sz w:val="14"/>
        </w:rPr>
      </w:pPr>
      <w:r>
        <w:rPr>
          <w:rFonts w:cs="Arial"/>
        </w:rPr>
        <w:fldChar w:fldCharType="begin"/>
      </w:r>
      <w:r>
        <w:rPr>
          <w:rFonts w:cs="Arial"/>
        </w:rPr>
        <w:instrText xml:space="preserve"> HYPERLINK  \l "_Statement_of_intent_1" </w:instrText>
      </w:r>
      <w:r>
        <w:rPr>
          <w:rFonts w:cs="Arial"/>
        </w:rPr>
      </w:r>
      <w:r>
        <w:rPr>
          <w:rFonts w:cs="Arial"/>
        </w:rPr>
        <w:fldChar w:fldCharType="separate"/>
      </w:r>
      <w:r w:rsidRPr="00237825">
        <w:rPr>
          <w:rStyle w:val="Hyperlink"/>
          <w:rFonts w:cs="Arial"/>
        </w:rPr>
        <w:t>Statement of intent</w:t>
      </w:r>
      <w:bookmarkStart w:id="0" w:name="b"/>
    </w:p>
    <w:p w14:paraId="12DC4EDF" w14:textId="4A8AB538" w:rsidR="00F744FD" w:rsidRDefault="00F744FD" w:rsidP="00E91C12">
      <w:pPr>
        <w:pStyle w:val="ListParagraph"/>
        <w:numPr>
          <w:ilvl w:val="0"/>
          <w:numId w:val="1"/>
        </w:numPr>
        <w:spacing w:before="200" w:after="0"/>
        <w:ind w:left="283" w:hanging="283"/>
        <w:contextualSpacing w:val="0"/>
        <w:jc w:val="both"/>
        <w:rPr>
          <w:rFonts w:ascii="Arial" w:hAnsi="Arial" w:cs="Arial"/>
        </w:rPr>
      </w:pPr>
      <w:r>
        <w:rPr>
          <w:rFonts w:ascii="Arial" w:hAnsi="Arial" w:cs="Arial"/>
        </w:rPr>
        <w:fldChar w:fldCharType="end"/>
      </w:r>
      <w:bookmarkEnd w:id="0"/>
      <w:r w:rsidR="00F2140B">
        <w:fldChar w:fldCharType="begin"/>
      </w:r>
      <w:r w:rsidR="00F2140B">
        <w:instrText xml:space="preserve"> HYPERLINK \l "_Legal_framework_1" </w:instrText>
      </w:r>
      <w:r w:rsidR="00F2140B">
        <w:fldChar w:fldCharType="separate"/>
      </w:r>
      <w:r w:rsidRPr="0024705D">
        <w:rPr>
          <w:rStyle w:val="Hyperlink"/>
          <w:rFonts w:ascii="Arial" w:hAnsi="Arial" w:cs="Arial"/>
        </w:rPr>
        <w:t>Legal framework</w:t>
      </w:r>
      <w:r w:rsidR="00F2140B">
        <w:rPr>
          <w:rStyle w:val="Hyperlink"/>
          <w:rFonts w:ascii="Arial" w:hAnsi="Arial" w:cs="Arial"/>
        </w:rPr>
        <w:fldChar w:fldCharType="end"/>
      </w:r>
      <w:r>
        <w:rPr>
          <w:rFonts w:ascii="Arial" w:hAnsi="Arial" w:cs="Arial"/>
        </w:rPr>
        <w:t xml:space="preserve"> </w:t>
      </w:r>
    </w:p>
    <w:p w14:paraId="191F33A3" w14:textId="77777777" w:rsidR="00080A23" w:rsidRDefault="00F744FD" w:rsidP="00080A23">
      <w:pPr>
        <w:pStyle w:val="ListParagraph"/>
        <w:numPr>
          <w:ilvl w:val="0"/>
          <w:numId w:val="1"/>
        </w:numPr>
        <w:spacing w:after="0"/>
        <w:ind w:left="284" w:hanging="283"/>
        <w:contextualSpacing w:val="0"/>
        <w:jc w:val="both"/>
        <w:rPr>
          <w:rFonts w:ascii="Arial" w:hAnsi="Arial" w:cs="Arial"/>
        </w:rPr>
      </w:pPr>
      <w:hyperlink w:anchor="_Roles_and_responsibilities" w:history="1">
        <w:r w:rsidRPr="0024705D">
          <w:rPr>
            <w:rStyle w:val="Hyperlink"/>
            <w:rFonts w:ascii="Arial" w:hAnsi="Arial" w:cs="Arial"/>
          </w:rPr>
          <w:t>Roles and responsibilities</w:t>
        </w:r>
      </w:hyperlink>
      <w:r>
        <w:rPr>
          <w:rFonts w:ascii="Arial" w:hAnsi="Arial" w:cs="Arial"/>
        </w:rPr>
        <w:t xml:space="preserve"> </w:t>
      </w:r>
    </w:p>
    <w:p w14:paraId="240B5104" w14:textId="1BF555D7" w:rsidR="00080A23" w:rsidRPr="00080A23" w:rsidRDefault="00080A23" w:rsidP="00080A23">
      <w:pPr>
        <w:pStyle w:val="ListParagraph"/>
        <w:numPr>
          <w:ilvl w:val="0"/>
          <w:numId w:val="1"/>
        </w:numPr>
        <w:spacing w:after="0"/>
        <w:ind w:left="284" w:hanging="283"/>
        <w:contextualSpacing w:val="0"/>
        <w:jc w:val="both"/>
        <w:rPr>
          <w:rFonts w:ascii="Arial" w:hAnsi="Arial" w:cs="Arial"/>
        </w:rPr>
      </w:pPr>
      <w:hyperlink w:anchor="_Training_and_first" w:history="1">
        <w:r w:rsidRPr="00AA1A7F">
          <w:rPr>
            <w:rStyle w:val="Hyperlink"/>
          </w:rPr>
          <w:t>Training and first aid</w:t>
        </w:r>
      </w:hyperlink>
    </w:p>
    <w:p w14:paraId="1123A77B" w14:textId="3C9860FF" w:rsidR="00080A23" w:rsidRPr="00080A23" w:rsidRDefault="00080A23" w:rsidP="00080A23">
      <w:pPr>
        <w:pStyle w:val="ListParagraph"/>
        <w:numPr>
          <w:ilvl w:val="0"/>
          <w:numId w:val="1"/>
        </w:numPr>
        <w:spacing w:after="0"/>
        <w:ind w:left="284" w:hanging="283"/>
        <w:contextualSpacing w:val="0"/>
        <w:jc w:val="both"/>
        <w:rPr>
          <w:rFonts w:ascii="Arial" w:hAnsi="Arial" w:cs="Arial"/>
        </w:rPr>
      </w:pPr>
      <w:hyperlink w:anchor="_Contacting_the_emergency_2" w:history="1">
        <w:r w:rsidRPr="00AA1A7F">
          <w:rPr>
            <w:rStyle w:val="Hyperlink"/>
          </w:rPr>
          <w:t>Contacting the emergency services</w:t>
        </w:r>
      </w:hyperlink>
    </w:p>
    <w:p w14:paraId="05147336" w14:textId="5F468A8B" w:rsidR="00080A23" w:rsidRPr="00080A23" w:rsidRDefault="00080A23" w:rsidP="00080A23">
      <w:pPr>
        <w:pStyle w:val="ListParagraph"/>
        <w:numPr>
          <w:ilvl w:val="0"/>
          <w:numId w:val="1"/>
        </w:numPr>
        <w:spacing w:after="0"/>
        <w:ind w:left="284" w:hanging="283"/>
        <w:contextualSpacing w:val="0"/>
        <w:jc w:val="both"/>
        <w:rPr>
          <w:rFonts w:ascii="Arial" w:hAnsi="Arial" w:cs="Arial"/>
        </w:rPr>
      </w:pPr>
      <w:hyperlink w:anchor="_Fire_safety" w:history="1">
        <w:r w:rsidRPr="00AA1A7F">
          <w:rPr>
            <w:rStyle w:val="Hyperlink"/>
          </w:rPr>
          <w:t>Accident reporting and investigation</w:t>
        </w:r>
      </w:hyperlink>
    </w:p>
    <w:p w14:paraId="12192270" w14:textId="58A84B3C" w:rsidR="00080A23" w:rsidRPr="00080A23" w:rsidRDefault="00080A23" w:rsidP="00080A23">
      <w:pPr>
        <w:pStyle w:val="ListParagraph"/>
        <w:numPr>
          <w:ilvl w:val="0"/>
          <w:numId w:val="1"/>
        </w:numPr>
        <w:spacing w:after="0"/>
        <w:ind w:left="284" w:hanging="283"/>
        <w:contextualSpacing w:val="0"/>
        <w:jc w:val="both"/>
        <w:rPr>
          <w:rFonts w:ascii="Arial" w:hAnsi="Arial" w:cs="Arial"/>
        </w:rPr>
      </w:pPr>
      <w:hyperlink w:anchor="_Our_active_monitoring" w:history="1">
        <w:r w:rsidRPr="00AA1A7F">
          <w:rPr>
            <w:rStyle w:val="Hyperlink"/>
          </w:rPr>
          <w:t>Active monitoring system</w:t>
        </w:r>
      </w:hyperlink>
    </w:p>
    <w:p w14:paraId="7443C25F" w14:textId="0AA79261" w:rsidR="00080A23" w:rsidRPr="00080A23" w:rsidRDefault="00080A23" w:rsidP="00080A23">
      <w:pPr>
        <w:pStyle w:val="ListParagraph"/>
        <w:numPr>
          <w:ilvl w:val="0"/>
          <w:numId w:val="1"/>
        </w:numPr>
        <w:spacing w:after="0"/>
        <w:ind w:left="284" w:hanging="283"/>
        <w:contextualSpacing w:val="0"/>
        <w:jc w:val="both"/>
        <w:rPr>
          <w:rFonts w:ascii="Arial" w:hAnsi="Arial" w:cs="Arial"/>
        </w:rPr>
      </w:pPr>
      <w:hyperlink w:anchor="_[Updated]_Risk_assessment_1" w:history="1">
        <w:r w:rsidRPr="00AA1A7F">
          <w:rPr>
            <w:rStyle w:val="Hyperlink"/>
          </w:rPr>
          <w:t>Risk assessment</w:t>
        </w:r>
      </w:hyperlink>
    </w:p>
    <w:p w14:paraId="6D96307D" w14:textId="180DA838" w:rsidR="00080A23" w:rsidRPr="00080A23" w:rsidRDefault="00080A23" w:rsidP="00080A23">
      <w:pPr>
        <w:pStyle w:val="ListParagraph"/>
        <w:numPr>
          <w:ilvl w:val="0"/>
          <w:numId w:val="1"/>
        </w:numPr>
        <w:spacing w:after="0"/>
        <w:ind w:left="284" w:hanging="283"/>
        <w:contextualSpacing w:val="0"/>
        <w:jc w:val="both"/>
        <w:rPr>
          <w:rFonts w:ascii="Arial" w:hAnsi="Arial" w:cs="Arial"/>
        </w:rPr>
      </w:pPr>
      <w:hyperlink w:anchor="_Slips_and_trips_1" w:history="1">
        <w:r w:rsidRPr="00AA1A7F">
          <w:rPr>
            <w:rStyle w:val="Hyperlink"/>
          </w:rPr>
          <w:t>Slips and trips</w:t>
        </w:r>
      </w:hyperlink>
    </w:p>
    <w:p w14:paraId="469F1730" w14:textId="0469B917" w:rsidR="00080A23" w:rsidRDefault="00080A23" w:rsidP="00080A23">
      <w:pPr>
        <w:pStyle w:val="ListParagraph"/>
        <w:numPr>
          <w:ilvl w:val="0"/>
          <w:numId w:val="1"/>
        </w:numPr>
        <w:spacing w:after="0"/>
        <w:ind w:left="284" w:hanging="283"/>
        <w:contextualSpacing w:val="0"/>
        <w:jc w:val="both"/>
        <w:rPr>
          <w:rFonts w:ascii="Arial" w:hAnsi="Arial" w:cs="Arial"/>
        </w:rPr>
      </w:pPr>
      <w:hyperlink w:anchor="_Fire_safety_2" w:history="1">
        <w:r w:rsidRPr="00AA1A7F">
          <w:rPr>
            <w:rStyle w:val="Hyperlink"/>
          </w:rPr>
          <w:t>Fire safety</w:t>
        </w:r>
      </w:hyperlink>
    </w:p>
    <w:p w14:paraId="2238B2CF" w14:textId="5E047CB1" w:rsidR="00354198" w:rsidRPr="00387ED3" w:rsidRDefault="00354198" w:rsidP="00080A23">
      <w:pPr>
        <w:pStyle w:val="ListParagraph"/>
        <w:numPr>
          <w:ilvl w:val="0"/>
          <w:numId w:val="1"/>
        </w:numPr>
        <w:spacing w:after="0"/>
        <w:ind w:left="284" w:hanging="426"/>
        <w:contextualSpacing w:val="0"/>
        <w:jc w:val="both"/>
        <w:rPr>
          <w:rFonts w:ascii="Arial" w:hAnsi="Arial" w:cs="Arial"/>
        </w:rPr>
      </w:pPr>
      <w:hyperlink w:anchor="_Sharps" w:history="1">
        <w:r w:rsidRPr="00354198">
          <w:rPr>
            <w:rStyle w:val="Hyperlink"/>
          </w:rPr>
          <w:t>Sharps</w:t>
        </w:r>
      </w:hyperlink>
    </w:p>
    <w:p w14:paraId="0BB32172" w14:textId="14AB941F" w:rsidR="00080A23" w:rsidRPr="00080A23" w:rsidRDefault="00AF71A4" w:rsidP="00080A23">
      <w:pPr>
        <w:pStyle w:val="ListParagraph"/>
        <w:numPr>
          <w:ilvl w:val="0"/>
          <w:numId w:val="1"/>
        </w:numPr>
        <w:spacing w:after="0"/>
        <w:ind w:left="284" w:hanging="426"/>
        <w:contextualSpacing w:val="0"/>
        <w:jc w:val="both"/>
        <w:rPr>
          <w:rFonts w:ascii="Arial" w:hAnsi="Arial" w:cs="Arial"/>
        </w:rPr>
      </w:pPr>
      <w:hyperlink w:anchor="_Evacuation,_Invacuation,_lockdown" w:history="1">
        <w:r>
          <w:rPr>
            <w:rStyle w:val="Hyperlink"/>
          </w:rPr>
          <w:t>Evacuation, invacuation, lockdown and bomb threat procedure</w:t>
        </w:r>
      </w:hyperlink>
    </w:p>
    <w:p w14:paraId="46A18171" w14:textId="59943ADF" w:rsidR="00080A23" w:rsidRPr="00080A23" w:rsidRDefault="00080A23" w:rsidP="00080A23">
      <w:pPr>
        <w:pStyle w:val="ListParagraph"/>
        <w:numPr>
          <w:ilvl w:val="0"/>
          <w:numId w:val="1"/>
        </w:numPr>
        <w:spacing w:after="0"/>
        <w:ind w:left="284" w:hanging="426"/>
        <w:contextualSpacing w:val="0"/>
        <w:jc w:val="both"/>
        <w:rPr>
          <w:rFonts w:ascii="Arial" w:hAnsi="Arial" w:cs="Arial"/>
        </w:rPr>
      </w:pPr>
      <w:hyperlink w:anchor="_Visitors_and_contractors" w:history="1">
        <w:r w:rsidRPr="00AA1A7F">
          <w:rPr>
            <w:rStyle w:val="Hyperlink"/>
          </w:rPr>
          <w:t>Visitors and contractors</w:t>
        </w:r>
      </w:hyperlink>
    </w:p>
    <w:p w14:paraId="6690A2A5" w14:textId="1F7F829D" w:rsidR="00080A23" w:rsidRPr="00080A23" w:rsidRDefault="00080A23" w:rsidP="00080A23">
      <w:pPr>
        <w:pStyle w:val="ListParagraph"/>
        <w:numPr>
          <w:ilvl w:val="0"/>
          <w:numId w:val="1"/>
        </w:numPr>
        <w:spacing w:after="0"/>
        <w:ind w:left="284" w:hanging="426"/>
        <w:contextualSpacing w:val="0"/>
        <w:jc w:val="both"/>
        <w:rPr>
          <w:rFonts w:ascii="Arial" w:hAnsi="Arial" w:cs="Arial"/>
        </w:rPr>
      </w:pPr>
      <w:hyperlink w:anchor="_Construction_and_maintenance" w:history="1">
        <w:r w:rsidRPr="00AA1A7F">
          <w:rPr>
            <w:rStyle w:val="Hyperlink"/>
          </w:rPr>
          <w:t>Construction and maintenance</w:t>
        </w:r>
      </w:hyperlink>
    </w:p>
    <w:p w14:paraId="087908F1" w14:textId="026D3F5A" w:rsidR="00080A23" w:rsidRPr="00080A23" w:rsidRDefault="00080A23" w:rsidP="00080A23">
      <w:pPr>
        <w:pStyle w:val="ListParagraph"/>
        <w:numPr>
          <w:ilvl w:val="0"/>
          <w:numId w:val="1"/>
        </w:numPr>
        <w:spacing w:after="0"/>
        <w:ind w:left="284" w:hanging="426"/>
        <w:contextualSpacing w:val="0"/>
        <w:jc w:val="both"/>
        <w:rPr>
          <w:rFonts w:ascii="Arial" w:hAnsi="Arial" w:cs="Arial"/>
        </w:rPr>
      </w:pPr>
      <w:hyperlink w:anchor="_[Updated]_Personal_protective" w:history="1">
        <w:r w:rsidRPr="00AA1A7F">
          <w:rPr>
            <w:rStyle w:val="Hyperlink"/>
          </w:rPr>
          <w:t>Personal protective equipment (PPE)</w:t>
        </w:r>
      </w:hyperlink>
    </w:p>
    <w:p w14:paraId="4CCB0730" w14:textId="534E31FB" w:rsidR="00080A23" w:rsidRPr="00080A23" w:rsidRDefault="00080A23" w:rsidP="00080A23">
      <w:pPr>
        <w:pStyle w:val="ListParagraph"/>
        <w:numPr>
          <w:ilvl w:val="0"/>
          <w:numId w:val="1"/>
        </w:numPr>
        <w:spacing w:after="0"/>
        <w:ind w:left="284" w:hanging="426"/>
        <w:contextualSpacing w:val="0"/>
        <w:jc w:val="both"/>
        <w:rPr>
          <w:rFonts w:ascii="Arial" w:hAnsi="Arial" w:cs="Arial"/>
        </w:rPr>
      </w:pPr>
      <w:hyperlink w:anchor="_Work-related_hazards" w:history="1">
        <w:r w:rsidRPr="00AA1A7F">
          <w:rPr>
            <w:rStyle w:val="Hyperlink"/>
          </w:rPr>
          <w:t>Work-related hazards</w:t>
        </w:r>
      </w:hyperlink>
    </w:p>
    <w:p w14:paraId="4CA7EDFA" w14:textId="11C98828" w:rsidR="00080A23" w:rsidRPr="00080A23" w:rsidRDefault="00080A23" w:rsidP="00080A23">
      <w:pPr>
        <w:pStyle w:val="ListParagraph"/>
        <w:numPr>
          <w:ilvl w:val="0"/>
          <w:numId w:val="1"/>
        </w:numPr>
        <w:spacing w:after="0"/>
        <w:ind w:left="284" w:hanging="426"/>
        <w:contextualSpacing w:val="0"/>
        <w:jc w:val="both"/>
        <w:rPr>
          <w:rFonts w:ascii="Arial" w:hAnsi="Arial" w:cs="Arial"/>
        </w:rPr>
      </w:pPr>
      <w:hyperlink w:anchor="_Maintaining_equipment" w:history="1">
        <w:r w:rsidRPr="00AA1A7F">
          <w:rPr>
            <w:rStyle w:val="Hyperlink"/>
          </w:rPr>
          <w:t>Maintaining equipment</w:t>
        </w:r>
      </w:hyperlink>
    </w:p>
    <w:p w14:paraId="5F686CA8" w14:textId="268B2E49" w:rsidR="00080A23" w:rsidRPr="00080A23" w:rsidRDefault="00080A23" w:rsidP="00080A23">
      <w:pPr>
        <w:pStyle w:val="ListParagraph"/>
        <w:numPr>
          <w:ilvl w:val="0"/>
          <w:numId w:val="1"/>
        </w:numPr>
        <w:spacing w:after="0"/>
        <w:ind w:left="284" w:hanging="426"/>
        <w:contextualSpacing w:val="0"/>
        <w:jc w:val="both"/>
        <w:rPr>
          <w:rFonts w:ascii="Arial" w:hAnsi="Arial" w:cs="Arial"/>
        </w:rPr>
      </w:pPr>
      <w:hyperlink w:anchor="_Hazardous_materials" w:history="1">
        <w:r w:rsidRPr="00AA1A7F">
          <w:rPr>
            <w:rStyle w:val="Hyperlink"/>
          </w:rPr>
          <w:t>Hazardous materials</w:t>
        </w:r>
      </w:hyperlink>
    </w:p>
    <w:p w14:paraId="42B89352" w14:textId="5953E838" w:rsidR="00080A23" w:rsidRPr="00080A23" w:rsidRDefault="00080A23" w:rsidP="00080A23">
      <w:pPr>
        <w:pStyle w:val="ListParagraph"/>
        <w:numPr>
          <w:ilvl w:val="0"/>
          <w:numId w:val="1"/>
        </w:numPr>
        <w:spacing w:after="0"/>
        <w:ind w:left="284" w:hanging="426"/>
        <w:contextualSpacing w:val="0"/>
        <w:jc w:val="both"/>
        <w:rPr>
          <w:rFonts w:ascii="Arial" w:hAnsi="Arial" w:cs="Arial"/>
        </w:rPr>
      </w:pPr>
      <w:hyperlink w:anchor="_Asbestos_management" w:history="1">
        <w:r w:rsidRPr="00AA1A7F">
          <w:rPr>
            <w:rStyle w:val="Hyperlink"/>
          </w:rPr>
          <w:t>Asbestos management</w:t>
        </w:r>
      </w:hyperlink>
    </w:p>
    <w:p w14:paraId="5D5B833F" w14:textId="5EA44ECC" w:rsidR="00080A23" w:rsidRPr="00080A23" w:rsidRDefault="00080A23" w:rsidP="00080A23">
      <w:pPr>
        <w:pStyle w:val="ListParagraph"/>
        <w:numPr>
          <w:ilvl w:val="0"/>
          <w:numId w:val="1"/>
        </w:numPr>
        <w:spacing w:after="0"/>
        <w:ind w:left="284" w:hanging="426"/>
        <w:contextualSpacing w:val="0"/>
        <w:jc w:val="both"/>
        <w:rPr>
          <w:rFonts w:ascii="Arial" w:hAnsi="Arial" w:cs="Arial"/>
        </w:rPr>
      </w:pPr>
      <w:hyperlink w:anchor="_Cleaning" w:history="1">
        <w:r w:rsidRPr="00AA1A7F">
          <w:rPr>
            <w:rStyle w:val="Hyperlink"/>
          </w:rPr>
          <w:t>Cleaning</w:t>
        </w:r>
      </w:hyperlink>
    </w:p>
    <w:p w14:paraId="7001E869" w14:textId="4010FC5A" w:rsidR="00080A23" w:rsidRPr="00080A23" w:rsidRDefault="00080A23" w:rsidP="00080A23">
      <w:pPr>
        <w:pStyle w:val="ListParagraph"/>
        <w:numPr>
          <w:ilvl w:val="0"/>
          <w:numId w:val="1"/>
        </w:numPr>
        <w:spacing w:after="0"/>
        <w:ind w:left="284" w:hanging="426"/>
        <w:contextualSpacing w:val="0"/>
        <w:jc w:val="both"/>
        <w:rPr>
          <w:rFonts w:ascii="Arial" w:hAnsi="Arial" w:cs="Arial"/>
        </w:rPr>
      </w:pPr>
      <w:hyperlink w:anchor="_Infection_control" w:history="1">
        <w:r w:rsidRPr="00AA1A7F">
          <w:rPr>
            <w:rStyle w:val="Hyperlink"/>
          </w:rPr>
          <w:t>Infection control</w:t>
        </w:r>
      </w:hyperlink>
    </w:p>
    <w:p w14:paraId="418F4EA1" w14:textId="6B8C42DC" w:rsidR="00080A23" w:rsidRPr="00080A23" w:rsidRDefault="00080A23" w:rsidP="00080A23">
      <w:pPr>
        <w:pStyle w:val="ListParagraph"/>
        <w:numPr>
          <w:ilvl w:val="0"/>
          <w:numId w:val="1"/>
        </w:numPr>
        <w:spacing w:after="0"/>
        <w:ind w:left="284" w:hanging="426"/>
        <w:contextualSpacing w:val="0"/>
        <w:jc w:val="both"/>
        <w:rPr>
          <w:rFonts w:ascii="Arial" w:hAnsi="Arial" w:cs="Arial"/>
        </w:rPr>
      </w:pPr>
      <w:hyperlink w:anchor="_Allergens_and_anaphylaxis" w:history="1">
        <w:r w:rsidRPr="00AA1A7F">
          <w:rPr>
            <w:rStyle w:val="Hyperlink"/>
          </w:rPr>
          <w:t>Allergens and anaphylaxis</w:t>
        </w:r>
      </w:hyperlink>
    </w:p>
    <w:p w14:paraId="5AE2497E" w14:textId="502B58B3" w:rsidR="00080A23" w:rsidRPr="00080A23" w:rsidRDefault="00080A23" w:rsidP="00080A23">
      <w:pPr>
        <w:pStyle w:val="ListParagraph"/>
        <w:numPr>
          <w:ilvl w:val="0"/>
          <w:numId w:val="1"/>
        </w:numPr>
        <w:spacing w:after="0"/>
        <w:ind w:left="284" w:hanging="426"/>
        <w:contextualSpacing w:val="0"/>
        <w:jc w:val="both"/>
        <w:rPr>
          <w:rFonts w:ascii="Arial" w:hAnsi="Arial" w:cs="Arial"/>
        </w:rPr>
      </w:pPr>
      <w:hyperlink w:anchor="_Medication" w:history="1">
        <w:r w:rsidRPr="00AA1A7F">
          <w:rPr>
            <w:rStyle w:val="Hyperlink"/>
          </w:rPr>
          <w:t>Medication</w:t>
        </w:r>
      </w:hyperlink>
    </w:p>
    <w:p w14:paraId="76BDB69A" w14:textId="69089940" w:rsidR="00080A23" w:rsidRPr="00080A23" w:rsidRDefault="00080A23" w:rsidP="00080A23">
      <w:pPr>
        <w:pStyle w:val="ListParagraph"/>
        <w:numPr>
          <w:ilvl w:val="0"/>
          <w:numId w:val="1"/>
        </w:numPr>
        <w:spacing w:after="0"/>
        <w:ind w:left="284" w:hanging="426"/>
        <w:contextualSpacing w:val="0"/>
        <w:jc w:val="both"/>
        <w:rPr>
          <w:rFonts w:ascii="Arial" w:hAnsi="Arial" w:cs="Arial"/>
        </w:rPr>
      </w:pPr>
      <w:hyperlink w:anchor="_[Updated]_Smoking" w:history="1">
        <w:r w:rsidRPr="00AA1A7F">
          <w:rPr>
            <w:rStyle w:val="Hyperlink"/>
          </w:rPr>
          <w:t>Smoking</w:t>
        </w:r>
      </w:hyperlink>
    </w:p>
    <w:p w14:paraId="5E65C038" w14:textId="3F872875" w:rsidR="00080A23" w:rsidRPr="00080A23" w:rsidRDefault="00080A23" w:rsidP="00080A23">
      <w:pPr>
        <w:pStyle w:val="ListParagraph"/>
        <w:numPr>
          <w:ilvl w:val="0"/>
          <w:numId w:val="1"/>
        </w:numPr>
        <w:spacing w:after="0"/>
        <w:ind w:left="284" w:hanging="426"/>
        <w:contextualSpacing w:val="0"/>
        <w:jc w:val="both"/>
        <w:rPr>
          <w:rFonts w:ascii="Arial" w:hAnsi="Arial" w:cs="Arial"/>
        </w:rPr>
      </w:pPr>
      <w:hyperlink w:anchor="_[Updated]_Security_and" w:history="1">
        <w:r w:rsidRPr="00AA1A7F">
          <w:rPr>
            <w:rStyle w:val="Hyperlink"/>
          </w:rPr>
          <w:t>Security and theft</w:t>
        </w:r>
      </w:hyperlink>
    </w:p>
    <w:p w14:paraId="5B8DE2E3" w14:textId="76A468F9" w:rsidR="00080A23" w:rsidRPr="00080A23" w:rsidRDefault="00080A23" w:rsidP="00080A23">
      <w:pPr>
        <w:pStyle w:val="ListParagraph"/>
        <w:numPr>
          <w:ilvl w:val="0"/>
          <w:numId w:val="1"/>
        </w:numPr>
        <w:spacing w:after="0"/>
        <w:ind w:left="284" w:hanging="426"/>
        <w:contextualSpacing w:val="0"/>
        <w:jc w:val="both"/>
        <w:rPr>
          <w:rFonts w:ascii="Arial" w:hAnsi="Arial" w:cs="Arial"/>
        </w:rPr>
      </w:pPr>
      <w:hyperlink w:anchor="_Severe_weather" w:history="1">
        <w:r w:rsidRPr="00AA1A7F">
          <w:rPr>
            <w:rStyle w:val="Hyperlink"/>
          </w:rPr>
          <w:t>Severe weather</w:t>
        </w:r>
      </w:hyperlink>
    </w:p>
    <w:p w14:paraId="6917C330" w14:textId="0F77D930" w:rsidR="00080A23" w:rsidRPr="00080A23" w:rsidRDefault="00080A23" w:rsidP="00080A23">
      <w:pPr>
        <w:pStyle w:val="ListParagraph"/>
        <w:numPr>
          <w:ilvl w:val="0"/>
          <w:numId w:val="1"/>
        </w:numPr>
        <w:spacing w:after="0"/>
        <w:ind w:left="284" w:hanging="426"/>
        <w:contextualSpacing w:val="0"/>
        <w:jc w:val="both"/>
        <w:rPr>
          <w:rFonts w:ascii="Arial" w:hAnsi="Arial" w:cs="Arial"/>
        </w:rPr>
      </w:pPr>
      <w:hyperlink w:anchor="_School_trips_and" w:history="1">
        <w:r w:rsidRPr="00AA1A7F">
          <w:rPr>
            <w:rStyle w:val="Hyperlink"/>
          </w:rPr>
          <w:t>School trips and visits</w:t>
        </w:r>
      </w:hyperlink>
    </w:p>
    <w:p w14:paraId="5FEAA885" w14:textId="4A78F993" w:rsidR="00080A23" w:rsidRPr="00080A23" w:rsidRDefault="00080A23" w:rsidP="00080A23">
      <w:pPr>
        <w:pStyle w:val="ListParagraph"/>
        <w:numPr>
          <w:ilvl w:val="0"/>
          <w:numId w:val="1"/>
        </w:numPr>
        <w:spacing w:after="0"/>
        <w:ind w:left="284" w:hanging="426"/>
        <w:contextualSpacing w:val="0"/>
        <w:jc w:val="both"/>
        <w:rPr>
          <w:rFonts w:ascii="Arial" w:hAnsi="Arial" w:cs="Arial"/>
        </w:rPr>
      </w:pPr>
      <w:hyperlink w:anchor="_Monitoring_and_review" w:history="1">
        <w:r w:rsidRPr="00AA1A7F">
          <w:rPr>
            <w:rStyle w:val="Hyperlink"/>
          </w:rPr>
          <w:t>Monitoring and review</w:t>
        </w:r>
      </w:hyperlink>
    </w:p>
    <w:p w14:paraId="7B05A995" w14:textId="5149014B" w:rsidR="00A05E65" w:rsidRPr="003E1142" w:rsidRDefault="00A05E65" w:rsidP="003E1142">
      <w:pPr>
        <w:ind w:left="-142"/>
        <w:rPr>
          <w:rStyle w:val="Hyperlink"/>
          <w:rFonts w:cs="Arial"/>
          <w:color w:val="auto"/>
        </w:rPr>
        <w:sectPr w:rsidR="00A05E65" w:rsidRPr="003E1142" w:rsidSect="00080A23">
          <w:type w:val="continuous"/>
          <w:pgSz w:w="11906" w:h="16838"/>
          <w:pgMar w:top="1440" w:right="1440" w:bottom="1440" w:left="1440" w:header="709" w:footer="709" w:gutter="0"/>
          <w:pgBorders w:offsetFrom="page">
            <w:top w:val="single" w:sz="36" w:space="24" w:color="347186"/>
            <w:left w:val="single" w:sz="36" w:space="24" w:color="347186"/>
            <w:bottom w:val="single" w:sz="36" w:space="24" w:color="347186"/>
            <w:right w:val="single" w:sz="36" w:space="24" w:color="347186"/>
          </w:pgBorders>
          <w:pgNumType w:start="0"/>
          <w:cols w:space="708"/>
          <w:docGrid w:linePitch="360"/>
        </w:sectPr>
      </w:pPr>
    </w:p>
    <w:p w14:paraId="1B62E2A3" w14:textId="568658B3" w:rsidR="00A23725" w:rsidRPr="00E91C12" w:rsidRDefault="00A23725" w:rsidP="00E91C12">
      <w:pPr>
        <w:pStyle w:val="ListParagraph"/>
        <w:numPr>
          <w:ilvl w:val="0"/>
          <w:numId w:val="47"/>
        </w:numPr>
        <w:ind w:left="284"/>
      </w:pPr>
      <w:r w:rsidRPr="00E91C12">
        <w:rPr>
          <w:rFonts w:cs="Arial"/>
          <w:sz w:val="32"/>
          <w:szCs w:val="32"/>
        </w:rPr>
        <w:br w:type="page"/>
      </w:r>
      <w:bookmarkStart w:id="1" w:name="_Statement_of_Intent"/>
      <w:bookmarkEnd w:id="1"/>
    </w:p>
    <w:p w14:paraId="67794C02" w14:textId="77777777" w:rsidR="00F744FD" w:rsidRPr="00E91C12" w:rsidRDefault="00F744FD" w:rsidP="0049564A">
      <w:pPr>
        <w:spacing w:before="200"/>
        <w:rPr>
          <w:b/>
          <w:bCs/>
          <w:sz w:val="28"/>
          <w:szCs w:val="28"/>
        </w:rPr>
      </w:pPr>
      <w:bookmarkStart w:id="2" w:name="_Statement_of_intent_1"/>
      <w:bookmarkStart w:id="3" w:name="statment"/>
      <w:bookmarkStart w:id="4" w:name="statement"/>
      <w:bookmarkEnd w:id="2"/>
      <w:r w:rsidRPr="00E91C12">
        <w:rPr>
          <w:b/>
          <w:bCs/>
          <w:sz w:val="28"/>
          <w:szCs w:val="28"/>
        </w:rPr>
        <w:lastRenderedPageBreak/>
        <w:t xml:space="preserve">Statement of intent </w:t>
      </w:r>
    </w:p>
    <w:bookmarkEnd w:id="3"/>
    <w:bookmarkEnd w:id="4"/>
    <w:p w14:paraId="3C76805C" w14:textId="2FD6E12B" w:rsidR="0049564A" w:rsidRDefault="00F744FD" w:rsidP="0068000B">
      <w:pPr>
        <w:spacing w:before="200"/>
        <w:jc w:val="both"/>
        <w:rPr>
          <w:rFonts w:cs="Arial"/>
          <w:color w:val="000000"/>
        </w:rPr>
      </w:pPr>
      <w:r w:rsidRPr="007D54E8">
        <w:rPr>
          <w:rFonts w:cs="Arial"/>
          <w:color w:val="000000"/>
        </w:rPr>
        <w:t xml:space="preserve">At </w:t>
      </w:r>
      <w:r w:rsidR="00F2140B" w:rsidRPr="00F2140B">
        <w:rPr>
          <w:rFonts w:cs="Arial"/>
          <w:color w:val="000000"/>
        </w:rPr>
        <w:t xml:space="preserve">Christ Church CEP Academy </w:t>
      </w:r>
      <w:r w:rsidR="00F35D6F" w:rsidRPr="00F2140B">
        <w:rPr>
          <w:rFonts w:cs="Arial"/>
          <w:color w:val="000000"/>
        </w:rPr>
        <w:t>Folkestone,</w:t>
      </w:r>
      <w:r w:rsidR="00F35D6F">
        <w:rPr>
          <w:rFonts w:cs="Arial"/>
          <w:color w:val="000000"/>
        </w:rPr>
        <w:t xml:space="preserve"> </w:t>
      </w:r>
      <w:r w:rsidRPr="007D54E8">
        <w:rPr>
          <w:rFonts w:cs="Arial"/>
          <w:color w:val="000000"/>
        </w:rPr>
        <w:t xml:space="preserve">we are committed to the health and safety of our staff, pupils and visitors. Ensuring the safety of our community is of paramount importance and this policy reflects our dedication to creating a safe </w:t>
      </w:r>
      <w:r>
        <w:rPr>
          <w:rFonts w:cs="Arial"/>
          <w:color w:val="000000"/>
        </w:rPr>
        <w:t>learning environment</w:t>
      </w:r>
      <w:r w:rsidRPr="007D54E8">
        <w:rPr>
          <w:rFonts w:cs="Arial"/>
          <w:color w:val="000000"/>
        </w:rPr>
        <w:t>.</w:t>
      </w:r>
    </w:p>
    <w:p w14:paraId="64AEE646" w14:textId="0580E24E" w:rsidR="00F744FD" w:rsidRPr="007D54E8" w:rsidRDefault="00F744FD" w:rsidP="0068000B">
      <w:pPr>
        <w:spacing w:before="200"/>
        <w:jc w:val="both"/>
        <w:rPr>
          <w:rFonts w:cs="Arial"/>
          <w:color w:val="000000"/>
        </w:rPr>
      </w:pPr>
      <w:r w:rsidRPr="007D54E8">
        <w:rPr>
          <w:rFonts w:cs="Arial"/>
          <w:color w:val="000000"/>
        </w:rPr>
        <w:t>We are committed to:</w:t>
      </w:r>
    </w:p>
    <w:p w14:paraId="24C4F29C" w14:textId="77777777" w:rsidR="00F744FD" w:rsidRPr="004B6EEE" w:rsidRDefault="00F744FD" w:rsidP="00B27FF2">
      <w:pPr>
        <w:pStyle w:val="TSB-PolicyBullets"/>
        <w:numPr>
          <w:ilvl w:val="0"/>
          <w:numId w:val="48"/>
        </w:numPr>
      </w:pPr>
      <w:r w:rsidRPr="004B6EEE">
        <w:t>Providing a productive and safe learning environment.</w:t>
      </w:r>
    </w:p>
    <w:p w14:paraId="329C02B8" w14:textId="77777777" w:rsidR="00F744FD" w:rsidRPr="004B6EEE" w:rsidRDefault="00F744FD" w:rsidP="00B27FF2">
      <w:pPr>
        <w:pStyle w:val="TSB-PolicyBullets"/>
        <w:numPr>
          <w:ilvl w:val="0"/>
          <w:numId w:val="48"/>
        </w:numPr>
      </w:pPr>
      <w:r w:rsidRPr="004B6EEE">
        <w:t>Preventing accidents and any work-related illnesses.</w:t>
      </w:r>
    </w:p>
    <w:p w14:paraId="26212197" w14:textId="77777777" w:rsidR="00F744FD" w:rsidRPr="004B6EEE" w:rsidRDefault="00F744FD" w:rsidP="00B27FF2">
      <w:pPr>
        <w:pStyle w:val="TSB-PolicyBullets"/>
        <w:numPr>
          <w:ilvl w:val="0"/>
          <w:numId w:val="48"/>
        </w:numPr>
      </w:pPr>
      <w:r w:rsidRPr="004B6EEE">
        <w:t>Compliance with all statutory requirements.</w:t>
      </w:r>
    </w:p>
    <w:p w14:paraId="6012620A" w14:textId="77777777" w:rsidR="00F744FD" w:rsidRPr="004B6EEE" w:rsidRDefault="00F744FD" w:rsidP="00B27FF2">
      <w:pPr>
        <w:pStyle w:val="TSB-PolicyBullets"/>
        <w:numPr>
          <w:ilvl w:val="0"/>
          <w:numId w:val="48"/>
        </w:numPr>
      </w:pPr>
      <w:r w:rsidRPr="004B6EEE">
        <w:t>Minimising risks via assessment and policy.</w:t>
      </w:r>
    </w:p>
    <w:p w14:paraId="3C47FEB6" w14:textId="77777777" w:rsidR="00F744FD" w:rsidRPr="004B6EEE" w:rsidRDefault="00F744FD" w:rsidP="00B27FF2">
      <w:pPr>
        <w:pStyle w:val="TSB-PolicyBullets"/>
        <w:numPr>
          <w:ilvl w:val="0"/>
          <w:numId w:val="48"/>
        </w:numPr>
      </w:pPr>
      <w:r w:rsidRPr="004B6EEE">
        <w:t>Providing safe working equipment and ensuring safe working methods.</w:t>
      </w:r>
    </w:p>
    <w:p w14:paraId="3103673B" w14:textId="77777777" w:rsidR="00F744FD" w:rsidRPr="004B6EEE" w:rsidRDefault="00F744FD" w:rsidP="00B27FF2">
      <w:pPr>
        <w:pStyle w:val="TSB-PolicyBullets"/>
        <w:numPr>
          <w:ilvl w:val="0"/>
          <w:numId w:val="48"/>
        </w:numPr>
      </w:pPr>
      <w:r w:rsidRPr="004B6EEE">
        <w:t>Including all staff and representatives in health and safety decisions.</w:t>
      </w:r>
    </w:p>
    <w:p w14:paraId="6A9C177A" w14:textId="77777777" w:rsidR="00F744FD" w:rsidRPr="004B6EEE" w:rsidRDefault="00F744FD" w:rsidP="00B27FF2">
      <w:pPr>
        <w:pStyle w:val="TSB-PolicyBullets"/>
        <w:numPr>
          <w:ilvl w:val="0"/>
          <w:numId w:val="48"/>
        </w:numPr>
      </w:pPr>
      <w:r w:rsidRPr="004B6EEE">
        <w:t>Monitoring and reviewing our policies to ensure effectiveness.</w:t>
      </w:r>
    </w:p>
    <w:p w14:paraId="013D8362" w14:textId="77777777" w:rsidR="00F744FD" w:rsidRPr="004B6EEE" w:rsidRDefault="00F744FD" w:rsidP="00B27FF2">
      <w:pPr>
        <w:pStyle w:val="TSB-PolicyBullets"/>
        <w:numPr>
          <w:ilvl w:val="0"/>
          <w:numId w:val="48"/>
        </w:numPr>
      </w:pPr>
      <w:r w:rsidRPr="004B6EEE">
        <w:t>Setting high targets and objectives to develop the school’s culture of continuous improvement.</w:t>
      </w:r>
    </w:p>
    <w:p w14:paraId="2FE5F4D5" w14:textId="77777777" w:rsidR="00F744FD" w:rsidRPr="004B6EEE" w:rsidRDefault="00F744FD" w:rsidP="00B27FF2">
      <w:pPr>
        <w:pStyle w:val="TSB-PolicyBullets"/>
        <w:numPr>
          <w:ilvl w:val="0"/>
          <w:numId w:val="48"/>
        </w:numPr>
      </w:pPr>
      <w:r w:rsidRPr="004B6EEE">
        <w:t>Ensuring adequate welfare facilities are available throughout our school.</w:t>
      </w:r>
    </w:p>
    <w:p w14:paraId="23EE6BFE" w14:textId="77777777" w:rsidR="00F744FD" w:rsidRDefault="00F744FD" w:rsidP="00B27FF2">
      <w:pPr>
        <w:pStyle w:val="TSB-PolicyBullets"/>
        <w:numPr>
          <w:ilvl w:val="0"/>
          <w:numId w:val="48"/>
        </w:numPr>
      </w:pPr>
      <w:r w:rsidRPr="004B6EEE">
        <w:t>Ensuring adequate resources are available to address health and safety issues,</w:t>
      </w:r>
      <w:r>
        <w:t xml:space="preserve"> so far </w:t>
      </w:r>
      <w:r w:rsidRPr="004B6EEE">
        <w:t>as is reasonably practicable.</w:t>
      </w:r>
      <w:r>
        <w:t xml:space="preserve"> </w:t>
      </w:r>
    </w:p>
    <w:p w14:paraId="7CAEE0EE" w14:textId="77777777" w:rsidR="00F744FD" w:rsidRDefault="00F744FD" w:rsidP="00F744FD">
      <w:pPr>
        <w:jc w:val="both"/>
        <w:sectPr w:rsidR="00F744FD" w:rsidSect="008E4E65">
          <w:type w:val="continuous"/>
          <w:pgSz w:w="11906" w:h="16838"/>
          <w:pgMar w:top="1440" w:right="1440" w:bottom="1440" w:left="1440" w:header="709" w:footer="709" w:gutter="0"/>
          <w:pgBorders w:offsetFrom="page">
            <w:top w:val="single" w:sz="36" w:space="24" w:color="041E42"/>
            <w:left w:val="single" w:sz="36" w:space="24" w:color="041E42"/>
            <w:bottom w:val="single" w:sz="36" w:space="24" w:color="041E42"/>
            <w:right w:val="single" w:sz="36" w:space="24" w:color="041E42"/>
          </w:pgBorders>
          <w:pgNumType w:start="0"/>
          <w:cols w:space="708"/>
          <w:docGrid w:linePitch="360"/>
        </w:sectPr>
      </w:pPr>
    </w:p>
    <w:p w14:paraId="5BF80DE2" w14:textId="386935D9" w:rsidR="00F744FD" w:rsidRPr="00223A05" w:rsidRDefault="00F744FD" w:rsidP="00644A3C">
      <w:pPr>
        <w:pStyle w:val="Heading10"/>
      </w:pPr>
      <w:bookmarkStart w:id="5" w:name="_Legal_framework_1"/>
      <w:bookmarkEnd w:id="5"/>
      <w:r w:rsidRPr="00223A05">
        <w:lastRenderedPageBreak/>
        <w:t>Legal framework</w:t>
      </w:r>
    </w:p>
    <w:p w14:paraId="56398804" w14:textId="4B1F8081" w:rsidR="00F744FD" w:rsidRDefault="00F744FD" w:rsidP="0049564A">
      <w:pPr>
        <w:spacing w:before="200"/>
        <w:jc w:val="both"/>
      </w:pPr>
      <w:r>
        <w:t>This policy has due regard to all relevant legislation including, but not limited to, the following:</w:t>
      </w:r>
      <w:r w:rsidRPr="00EC7305">
        <w:t xml:space="preserve"> </w:t>
      </w:r>
    </w:p>
    <w:p w14:paraId="7823F763" w14:textId="77777777" w:rsidR="00F744FD" w:rsidRDefault="00F744FD" w:rsidP="001154C5">
      <w:pPr>
        <w:pStyle w:val="ListParagraph"/>
        <w:numPr>
          <w:ilvl w:val="0"/>
          <w:numId w:val="17"/>
        </w:numPr>
        <w:jc w:val="both"/>
      </w:pPr>
      <w:r>
        <w:t>Health and Safety at Work etc. Act 1974</w:t>
      </w:r>
    </w:p>
    <w:p w14:paraId="16D68D6C" w14:textId="77777777" w:rsidR="00F744FD" w:rsidRDefault="00F744FD" w:rsidP="001154C5">
      <w:pPr>
        <w:pStyle w:val="ListParagraph"/>
        <w:numPr>
          <w:ilvl w:val="0"/>
          <w:numId w:val="17"/>
        </w:numPr>
        <w:jc w:val="both"/>
      </w:pPr>
      <w:r>
        <w:t>The Workplace (Health, Safety and Welfare) Regulations 1992</w:t>
      </w:r>
    </w:p>
    <w:p w14:paraId="3FFC36D6" w14:textId="77777777" w:rsidR="00F744FD" w:rsidRDefault="00F744FD" w:rsidP="001154C5">
      <w:pPr>
        <w:pStyle w:val="ListParagraph"/>
        <w:numPr>
          <w:ilvl w:val="0"/>
          <w:numId w:val="17"/>
        </w:numPr>
        <w:jc w:val="both"/>
      </w:pPr>
      <w:r>
        <w:t>The Management of Health and Safety at Work Regulations 1999</w:t>
      </w:r>
    </w:p>
    <w:p w14:paraId="49D077F9" w14:textId="77777777" w:rsidR="00F744FD" w:rsidRDefault="00F744FD" w:rsidP="001154C5">
      <w:pPr>
        <w:pStyle w:val="ListParagraph"/>
        <w:numPr>
          <w:ilvl w:val="0"/>
          <w:numId w:val="17"/>
        </w:numPr>
        <w:jc w:val="both"/>
      </w:pPr>
      <w:r>
        <w:t>The Control of Substances Hazardous to Health Regulations 2002</w:t>
      </w:r>
    </w:p>
    <w:p w14:paraId="5D976931" w14:textId="77777777" w:rsidR="00F744FD" w:rsidRDefault="00F744FD" w:rsidP="001154C5">
      <w:pPr>
        <w:pStyle w:val="ListParagraph"/>
        <w:numPr>
          <w:ilvl w:val="0"/>
          <w:numId w:val="17"/>
        </w:numPr>
        <w:jc w:val="both"/>
      </w:pPr>
      <w:r>
        <w:t>The Reporting of Injuries, Diseases and Dangerous Occurrences Regulations 2013</w:t>
      </w:r>
    </w:p>
    <w:p w14:paraId="14AB5F8F" w14:textId="77777777" w:rsidR="00F744FD" w:rsidRDefault="00F744FD" w:rsidP="001154C5">
      <w:pPr>
        <w:pStyle w:val="ListParagraph"/>
        <w:numPr>
          <w:ilvl w:val="0"/>
          <w:numId w:val="17"/>
        </w:numPr>
        <w:jc w:val="both"/>
      </w:pPr>
      <w:r>
        <w:t xml:space="preserve">The Construction (Design and Management) Regulations 2015 </w:t>
      </w:r>
    </w:p>
    <w:p w14:paraId="2A69E0A1" w14:textId="77777777" w:rsidR="00F744FD" w:rsidRPr="002F2019" w:rsidRDefault="00F744FD" w:rsidP="001154C5">
      <w:pPr>
        <w:pStyle w:val="ListParagraph"/>
        <w:numPr>
          <w:ilvl w:val="0"/>
          <w:numId w:val="17"/>
        </w:numPr>
        <w:jc w:val="both"/>
      </w:pPr>
      <w:r w:rsidRPr="00F744FD">
        <w:rPr>
          <w:rFonts w:cs="Arial"/>
        </w:rPr>
        <w:t>The Personal Protective Equipment at Work Regulations 1992</w:t>
      </w:r>
    </w:p>
    <w:p w14:paraId="3ADB54EF" w14:textId="77777777" w:rsidR="00F744FD" w:rsidRDefault="00F744FD" w:rsidP="001154C5">
      <w:pPr>
        <w:pStyle w:val="ListParagraph"/>
        <w:numPr>
          <w:ilvl w:val="0"/>
          <w:numId w:val="17"/>
        </w:numPr>
        <w:jc w:val="both"/>
      </w:pPr>
      <w:r>
        <w:t xml:space="preserve">The Education (School Premises) Regulations 1999 </w:t>
      </w:r>
    </w:p>
    <w:p w14:paraId="0B562381" w14:textId="3512C55E" w:rsidR="00F744FD" w:rsidRDefault="00F744FD" w:rsidP="001154C5">
      <w:pPr>
        <w:pStyle w:val="ListParagraph"/>
        <w:numPr>
          <w:ilvl w:val="0"/>
          <w:numId w:val="17"/>
        </w:numPr>
        <w:jc w:val="both"/>
      </w:pPr>
      <w:r>
        <w:t>The I</w:t>
      </w:r>
      <w:r w:rsidRPr="004E3AFE">
        <w:t>onising Radiation Regulations 2017 (IRR17)</w:t>
      </w:r>
    </w:p>
    <w:p w14:paraId="2C2A7839" w14:textId="7B01B463" w:rsidR="004877E4" w:rsidRDefault="004877E4" w:rsidP="001154C5">
      <w:pPr>
        <w:pStyle w:val="ListParagraph"/>
        <w:numPr>
          <w:ilvl w:val="0"/>
          <w:numId w:val="17"/>
        </w:numPr>
        <w:jc w:val="both"/>
      </w:pPr>
      <w:r>
        <w:t>The Food Information (Amendment) (England</w:t>
      </w:r>
      <w:r w:rsidR="009B08CD">
        <w:t>)</w:t>
      </w:r>
      <w:r>
        <w:t xml:space="preserve"> Regulations 2019 (Natasha’s Law) </w:t>
      </w:r>
    </w:p>
    <w:p w14:paraId="029CB4B4" w14:textId="732C0AC3" w:rsidR="00F744FD" w:rsidRDefault="00F744FD" w:rsidP="0049564A">
      <w:pPr>
        <w:spacing w:before="200"/>
        <w:jc w:val="both"/>
      </w:pPr>
      <w:r>
        <w:t>This policy has due regard to national guidance including, but not limited to, the following:</w:t>
      </w:r>
    </w:p>
    <w:p w14:paraId="50CD10A4" w14:textId="0164C855" w:rsidR="00F744FD" w:rsidRDefault="00F744FD" w:rsidP="001154C5">
      <w:pPr>
        <w:pStyle w:val="ListParagraph"/>
        <w:numPr>
          <w:ilvl w:val="0"/>
          <w:numId w:val="17"/>
        </w:numPr>
        <w:jc w:val="both"/>
      </w:pPr>
      <w:r>
        <w:t>DfE (20</w:t>
      </w:r>
      <w:r w:rsidR="009F68AA">
        <w:t>21</w:t>
      </w:r>
      <w:bookmarkStart w:id="6" w:name="_Hlk535840311"/>
      <w:r>
        <w:t xml:space="preserve">) ‘Health and safety: responsibilities and duties for schools’ </w:t>
      </w:r>
      <w:bookmarkEnd w:id="6"/>
    </w:p>
    <w:p w14:paraId="660446B5" w14:textId="77777777" w:rsidR="00F744FD" w:rsidRDefault="00F744FD" w:rsidP="001154C5">
      <w:pPr>
        <w:pStyle w:val="ListParagraph"/>
        <w:numPr>
          <w:ilvl w:val="0"/>
          <w:numId w:val="17"/>
        </w:numPr>
        <w:jc w:val="both"/>
      </w:pPr>
      <w:r>
        <w:t>DfE (2017) ‘Safe storage and disposal of hazardous materials and chemicals’</w:t>
      </w:r>
    </w:p>
    <w:p w14:paraId="4D198A82" w14:textId="66A2FC1B" w:rsidR="00F744FD" w:rsidRDefault="00F744FD" w:rsidP="001154C5">
      <w:pPr>
        <w:pStyle w:val="ListParagraph"/>
        <w:numPr>
          <w:ilvl w:val="0"/>
          <w:numId w:val="17"/>
        </w:numPr>
        <w:jc w:val="both"/>
      </w:pPr>
      <w:r>
        <w:t xml:space="preserve">HSE (2014) ‘Sensible health and safety management in schools’ </w:t>
      </w:r>
    </w:p>
    <w:p w14:paraId="15AE86C8" w14:textId="23445898" w:rsidR="003B1340" w:rsidRDefault="003B1340" w:rsidP="001154C5">
      <w:pPr>
        <w:pStyle w:val="ListParagraph"/>
        <w:numPr>
          <w:ilvl w:val="0"/>
          <w:numId w:val="17"/>
        </w:numPr>
        <w:jc w:val="both"/>
      </w:pPr>
      <w:r>
        <w:t>DfE (2022) ‘First aid in schools, early years and colleges’</w:t>
      </w:r>
    </w:p>
    <w:p w14:paraId="67E3879F" w14:textId="491A7F13" w:rsidR="00F744FD" w:rsidRDefault="00AF71A4" w:rsidP="0049564A">
      <w:pPr>
        <w:spacing w:before="200"/>
        <w:jc w:val="both"/>
      </w:pPr>
      <w:r>
        <w:t>T</w:t>
      </w:r>
      <w:r w:rsidR="00F744FD" w:rsidRPr="00DF406B">
        <w:t>his policy operates in conjunction with the following school policies:</w:t>
      </w:r>
    </w:p>
    <w:p w14:paraId="3270B06F" w14:textId="60F06611" w:rsidR="00F368E6" w:rsidRDefault="00F368E6" w:rsidP="00F368E6">
      <w:pPr>
        <w:pStyle w:val="ListParagraph"/>
        <w:numPr>
          <w:ilvl w:val="0"/>
          <w:numId w:val="18"/>
        </w:numPr>
        <w:jc w:val="both"/>
        <w:rPr>
          <w:bCs/>
        </w:rPr>
      </w:pPr>
      <w:bookmarkStart w:id="7" w:name="Subsection2"/>
      <w:r w:rsidRPr="00F368E6">
        <w:rPr>
          <w:bCs/>
        </w:rPr>
        <w:t>First Aid Policy</w:t>
      </w:r>
    </w:p>
    <w:p w14:paraId="0750B062" w14:textId="77777777" w:rsidR="007E6073" w:rsidRPr="007E6073" w:rsidRDefault="007E6073" w:rsidP="007E6073">
      <w:pPr>
        <w:pStyle w:val="ListParagraph"/>
        <w:numPr>
          <w:ilvl w:val="0"/>
          <w:numId w:val="18"/>
        </w:numPr>
        <w:jc w:val="both"/>
        <w:rPr>
          <w:bCs/>
        </w:rPr>
      </w:pPr>
      <w:r w:rsidRPr="007E6073">
        <w:rPr>
          <w:bCs/>
        </w:rPr>
        <w:t>Risk Assessment Policy</w:t>
      </w:r>
    </w:p>
    <w:p w14:paraId="3D8B521B" w14:textId="77777777" w:rsidR="007E6073" w:rsidRPr="007E6073" w:rsidRDefault="007E6073" w:rsidP="007E6073">
      <w:pPr>
        <w:pStyle w:val="ListParagraph"/>
        <w:numPr>
          <w:ilvl w:val="0"/>
          <w:numId w:val="18"/>
        </w:numPr>
        <w:jc w:val="both"/>
        <w:rPr>
          <w:bCs/>
        </w:rPr>
      </w:pPr>
      <w:r w:rsidRPr="007E6073">
        <w:rPr>
          <w:bCs/>
        </w:rPr>
        <w:t>School Uniform Policy</w:t>
      </w:r>
    </w:p>
    <w:p w14:paraId="24D9999F" w14:textId="77777777" w:rsidR="007E6073" w:rsidRPr="007E6073" w:rsidRDefault="007E6073" w:rsidP="007E6073">
      <w:pPr>
        <w:pStyle w:val="ListParagraph"/>
        <w:numPr>
          <w:ilvl w:val="0"/>
          <w:numId w:val="18"/>
        </w:numPr>
        <w:jc w:val="both"/>
        <w:rPr>
          <w:bCs/>
        </w:rPr>
      </w:pPr>
      <w:r w:rsidRPr="007E6073">
        <w:rPr>
          <w:bCs/>
        </w:rPr>
        <w:t>Invacuation, Lockdown and Evacuation Policy</w:t>
      </w:r>
    </w:p>
    <w:p w14:paraId="4AE72AFF" w14:textId="5E277CAA" w:rsidR="007E6073" w:rsidRPr="007E6073" w:rsidRDefault="007E6073" w:rsidP="007E6073">
      <w:pPr>
        <w:pStyle w:val="ListParagraph"/>
        <w:numPr>
          <w:ilvl w:val="0"/>
          <w:numId w:val="18"/>
        </w:numPr>
        <w:jc w:val="both"/>
        <w:rPr>
          <w:bCs/>
        </w:rPr>
      </w:pPr>
      <w:r w:rsidRPr="007E6073">
        <w:rPr>
          <w:bCs/>
        </w:rPr>
        <w:t>Personal Emergency Evacuation Plan</w:t>
      </w:r>
      <w:r w:rsidR="001E63B6">
        <w:rPr>
          <w:bCs/>
        </w:rPr>
        <w:t xml:space="preserve"> (PEEP)</w:t>
      </w:r>
    </w:p>
    <w:p w14:paraId="2169685B" w14:textId="77777777" w:rsidR="007E6073" w:rsidRPr="007E6073" w:rsidRDefault="007E6073" w:rsidP="007E6073">
      <w:pPr>
        <w:pStyle w:val="ListParagraph"/>
        <w:numPr>
          <w:ilvl w:val="0"/>
          <w:numId w:val="18"/>
        </w:numPr>
        <w:jc w:val="both"/>
        <w:rPr>
          <w:bCs/>
        </w:rPr>
      </w:pPr>
      <w:r w:rsidRPr="007E6073">
        <w:rPr>
          <w:bCs/>
        </w:rPr>
        <w:t>Bomb Threat Policy</w:t>
      </w:r>
    </w:p>
    <w:p w14:paraId="63D53E3A" w14:textId="77777777" w:rsidR="007E6073" w:rsidRPr="007E6073" w:rsidRDefault="007E6073" w:rsidP="007E6073">
      <w:pPr>
        <w:pStyle w:val="ListParagraph"/>
        <w:numPr>
          <w:ilvl w:val="0"/>
          <w:numId w:val="18"/>
        </w:numPr>
        <w:jc w:val="both"/>
        <w:rPr>
          <w:bCs/>
        </w:rPr>
      </w:pPr>
      <w:r w:rsidRPr="007E6073">
        <w:rPr>
          <w:bCs/>
        </w:rPr>
        <w:t>Lockdown Procedure</w:t>
      </w:r>
    </w:p>
    <w:p w14:paraId="06C128BE" w14:textId="77777777" w:rsidR="007E6073" w:rsidRPr="007E6073" w:rsidRDefault="007E6073" w:rsidP="007E6073">
      <w:pPr>
        <w:pStyle w:val="ListParagraph"/>
        <w:numPr>
          <w:ilvl w:val="0"/>
          <w:numId w:val="18"/>
        </w:numPr>
        <w:jc w:val="both"/>
        <w:rPr>
          <w:bCs/>
        </w:rPr>
      </w:pPr>
      <w:r w:rsidRPr="007E6073">
        <w:rPr>
          <w:bCs/>
        </w:rPr>
        <w:t>Visitor Policy</w:t>
      </w:r>
    </w:p>
    <w:p w14:paraId="3B44A331" w14:textId="77777777" w:rsidR="007E6073" w:rsidRPr="007E6073" w:rsidRDefault="007E6073" w:rsidP="007E6073">
      <w:pPr>
        <w:pStyle w:val="ListParagraph"/>
        <w:numPr>
          <w:ilvl w:val="0"/>
          <w:numId w:val="18"/>
        </w:numPr>
        <w:jc w:val="both"/>
        <w:rPr>
          <w:bCs/>
        </w:rPr>
      </w:pPr>
      <w:r w:rsidRPr="007E6073">
        <w:rPr>
          <w:bCs/>
        </w:rPr>
        <w:t>Contractors Policy</w:t>
      </w:r>
    </w:p>
    <w:p w14:paraId="34BAD19D" w14:textId="0C3E6162" w:rsidR="00824E14" w:rsidRPr="007E6073" w:rsidRDefault="00824E14" w:rsidP="007E6073">
      <w:pPr>
        <w:pStyle w:val="ListParagraph"/>
        <w:numPr>
          <w:ilvl w:val="0"/>
          <w:numId w:val="18"/>
        </w:numPr>
        <w:jc w:val="both"/>
        <w:rPr>
          <w:bCs/>
        </w:rPr>
      </w:pPr>
      <w:r>
        <w:rPr>
          <w:bCs/>
        </w:rPr>
        <w:t xml:space="preserve">Manual Handling Risk Assessment </w:t>
      </w:r>
    </w:p>
    <w:p w14:paraId="41FF38A1" w14:textId="77777777" w:rsidR="007E6073" w:rsidRPr="007E6073" w:rsidRDefault="007E6073" w:rsidP="007E6073">
      <w:pPr>
        <w:pStyle w:val="ListParagraph"/>
        <w:numPr>
          <w:ilvl w:val="0"/>
          <w:numId w:val="18"/>
        </w:numPr>
        <w:jc w:val="both"/>
        <w:rPr>
          <w:bCs/>
        </w:rPr>
      </w:pPr>
      <w:r w:rsidRPr="007E6073">
        <w:rPr>
          <w:bCs/>
        </w:rPr>
        <w:t>Working at Heights Policy</w:t>
      </w:r>
    </w:p>
    <w:p w14:paraId="772C6342" w14:textId="21B4150F" w:rsidR="007E6073" w:rsidRPr="007E6073" w:rsidRDefault="007E6073" w:rsidP="007E6073">
      <w:pPr>
        <w:pStyle w:val="ListParagraph"/>
        <w:numPr>
          <w:ilvl w:val="0"/>
          <w:numId w:val="18"/>
        </w:numPr>
        <w:jc w:val="both"/>
        <w:rPr>
          <w:bCs/>
        </w:rPr>
      </w:pPr>
      <w:r w:rsidRPr="007E6073">
        <w:rPr>
          <w:bCs/>
        </w:rPr>
        <w:t>Lone Work</w:t>
      </w:r>
      <w:r w:rsidR="001E63B6">
        <w:rPr>
          <w:bCs/>
        </w:rPr>
        <w:t>er</w:t>
      </w:r>
      <w:r w:rsidRPr="007E6073">
        <w:rPr>
          <w:bCs/>
        </w:rPr>
        <w:t xml:space="preserve"> Policy</w:t>
      </w:r>
    </w:p>
    <w:p w14:paraId="7CE8D4F5" w14:textId="77777777" w:rsidR="007E6073" w:rsidRPr="007E6073" w:rsidRDefault="007E6073" w:rsidP="007E6073">
      <w:pPr>
        <w:pStyle w:val="ListParagraph"/>
        <w:numPr>
          <w:ilvl w:val="0"/>
          <w:numId w:val="18"/>
        </w:numPr>
        <w:jc w:val="both"/>
        <w:rPr>
          <w:bCs/>
        </w:rPr>
      </w:pPr>
      <w:r w:rsidRPr="007E6073">
        <w:rPr>
          <w:bCs/>
        </w:rPr>
        <w:t>Staff Wellbeing Policy</w:t>
      </w:r>
    </w:p>
    <w:p w14:paraId="0B3EB01F" w14:textId="77777777" w:rsidR="007E6073" w:rsidRPr="007E6073" w:rsidRDefault="007E6073" w:rsidP="007E6073">
      <w:pPr>
        <w:pStyle w:val="ListParagraph"/>
        <w:numPr>
          <w:ilvl w:val="0"/>
          <w:numId w:val="18"/>
        </w:numPr>
        <w:jc w:val="both"/>
        <w:rPr>
          <w:bCs/>
        </w:rPr>
      </w:pPr>
      <w:r w:rsidRPr="007E6073">
        <w:rPr>
          <w:bCs/>
        </w:rPr>
        <w:t>Display Screen Equipment (DSE) Policy</w:t>
      </w:r>
    </w:p>
    <w:p w14:paraId="7EF74523" w14:textId="77777777" w:rsidR="007E6073" w:rsidRPr="007E6073" w:rsidRDefault="007E6073" w:rsidP="007E6073">
      <w:pPr>
        <w:pStyle w:val="ListParagraph"/>
        <w:numPr>
          <w:ilvl w:val="0"/>
          <w:numId w:val="18"/>
        </w:numPr>
        <w:jc w:val="both"/>
        <w:rPr>
          <w:bCs/>
        </w:rPr>
      </w:pPr>
      <w:r w:rsidRPr="007E6073">
        <w:rPr>
          <w:bCs/>
        </w:rPr>
        <w:t>COSHH Policy</w:t>
      </w:r>
    </w:p>
    <w:p w14:paraId="6F245289" w14:textId="77777777" w:rsidR="007E6073" w:rsidRPr="007E6073" w:rsidRDefault="007E6073" w:rsidP="007E6073">
      <w:pPr>
        <w:pStyle w:val="ListParagraph"/>
        <w:numPr>
          <w:ilvl w:val="0"/>
          <w:numId w:val="18"/>
        </w:numPr>
        <w:jc w:val="both"/>
        <w:rPr>
          <w:bCs/>
        </w:rPr>
      </w:pPr>
      <w:r w:rsidRPr="007E6073">
        <w:rPr>
          <w:bCs/>
        </w:rPr>
        <w:t>Asbestos Management Policy</w:t>
      </w:r>
    </w:p>
    <w:p w14:paraId="5F7F57AA" w14:textId="77777777" w:rsidR="007E6073" w:rsidRPr="007E6073" w:rsidRDefault="007E6073" w:rsidP="007E6073">
      <w:pPr>
        <w:pStyle w:val="ListParagraph"/>
        <w:numPr>
          <w:ilvl w:val="0"/>
          <w:numId w:val="18"/>
        </w:numPr>
        <w:jc w:val="both"/>
        <w:rPr>
          <w:bCs/>
        </w:rPr>
      </w:pPr>
      <w:r w:rsidRPr="007E6073">
        <w:rPr>
          <w:bCs/>
        </w:rPr>
        <w:t>Infection Control Policy</w:t>
      </w:r>
    </w:p>
    <w:p w14:paraId="33530560" w14:textId="77777777" w:rsidR="007E6073" w:rsidRPr="007E6073" w:rsidRDefault="007E6073" w:rsidP="007E6073">
      <w:pPr>
        <w:pStyle w:val="ListParagraph"/>
        <w:numPr>
          <w:ilvl w:val="0"/>
          <w:numId w:val="18"/>
        </w:numPr>
        <w:jc w:val="both"/>
        <w:rPr>
          <w:bCs/>
        </w:rPr>
      </w:pPr>
      <w:r w:rsidRPr="007E6073">
        <w:rPr>
          <w:bCs/>
        </w:rPr>
        <w:t>Allergen and Anaphylaxis Policy</w:t>
      </w:r>
    </w:p>
    <w:p w14:paraId="13020DF1" w14:textId="77777777" w:rsidR="007E6073" w:rsidRPr="007E6073" w:rsidRDefault="007E6073" w:rsidP="007E6073">
      <w:pPr>
        <w:pStyle w:val="ListParagraph"/>
        <w:numPr>
          <w:ilvl w:val="0"/>
          <w:numId w:val="18"/>
        </w:numPr>
        <w:jc w:val="both"/>
        <w:rPr>
          <w:bCs/>
        </w:rPr>
      </w:pPr>
      <w:r w:rsidRPr="007E6073">
        <w:rPr>
          <w:bCs/>
        </w:rPr>
        <w:t>Whole-School Food Policy</w:t>
      </w:r>
    </w:p>
    <w:p w14:paraId="50DD96C3" w14:textId="77777777" w:rsidR="007E6073" w:rsidRPr="007E6073" w:rsidRDefault="007E6073" w:rsidP="007E6073">
      <w:pPr>
        <w:pStyle w:val="ListParagraph"/>
        <w:numPr>
          <w:ilvl w:val="0"/>
          <w:numId w:val="18"/>
        </w:numPr>
        <w:jc w:val="both"/>
        <w:rPr>
          <w:bCs/>
        </w:rPr>
      </w:pPr>
      <w:r w:rsidRPr="007E6073">
        <w:rPr>
          <w:bCs/>
        </w:rPr>
        <w:t>Supporting Pupils with Medical Conditions Policy</w:t>
      </w:r>
    </w:p>
    <w:p w14:paraId="5FEDAA3A" w14:textId="77777777" w:rsidR="007E6073" w:rsidRPr="007E6073" w:rsidRDefault="007E6073" w:rsidP="007E6073">
      <w:pPr>
        <w:pStyle w:val="ListParagraph"/>
        <w:numPr>
          <w:ilvl w:val="0"/>
          <w:numId w:val="18"/>
        </w:numPr>
        <w:jc w:val="both"/>
        <w:rPr>
          <w:bCs/>
        </w:rPr>
      </w:pPr>
      <w:r w:rsidRPr="007E6073">
        <w:rPr>
          <w:bCs/>
        </w:rPr>
        <w:t>Administering Medication Policy</w:t>
      </w:r>
    </w:p>
    <w:p w14:paraId="3BA868C9" w14:textId="77777777" w:rsidR="007E6073" w:rsidRPr="007E6073" w:rsidRDefault="007E6073" w:rsidP="007E6073">
      <w:pPr>
        <w:pStyle w:val="ListParagraph"/>
        <w:numPr>
          <w:ilvl w:val="0"/>
          <w:numId w:val="18"/>
        </w:numPr>
        <w:jc w:val="both"/>
        <w:rPr>
          <w:bCs/>
        </w:rPr>
      </w:pPr>
      <w:r w:rsidRPr="007E6073">
        <w:rPr>
          <w:bCs/>
        </w:rPr>
        <w:t>Smoke-Free Policy</w:t>
      </w:r>
    </w:p>
    <w:p w14:paraId="46C8A835" w14:textId="77777777" w:rsidR="007E6073" w:rsidRPr="007E6073" w:rsidRDefault="007E6073" w:rsidP="007E6073">
      <w:pPr>
        <w:pStyle w:val="ListParagraph"/>
        <w:numPr>
          <w:ilvl w:val="0"/>
          <w:numId w:val="18"/>
        </w:numPr>
        <w:jc w:val="both"/>
        <w:rPr>
          <w:bCs/>
        </w:rPr>
      </w:pPr>
      <w:r w:rsidRPr="007E6073">
        <w:rPr>
          <w:bCs/>
        </w:rPr>
        <w:t>School Security Policy</w:t>
      </w:r>
    </w:p>
    <w:p w14:paraId="1AE9D425" w14:textId="77777777" w:rsidR="007E6073" w:rsidRPr="007E6073" w:rsidRDefault="007E6073" w:rsidP="007E6073">
      <w:pPr>
        <w:pStyle w:val="ListParagraph"/>
        <w:numPr>
          <w:ilvl w:val="0"/>
          <w:numId w:val="18"/>
        </w:numPr>
        <w:jc w:val="both"/>
        <w:rPr>
          <w:bCs/>
        </w:rPr>
      </w:pPr>
      <w:r w:rsidRPr="007E6073">
        <w:rPr>
          <w:bCs/>
        </w:rPr>
        <w:lastRenderedPageBreak/>
        <w:t>Data Protection Policy</w:t>
      </w:r>
    </w:p>
    <w:p w14:paraId="177C4F95" w14:textId="77777777" w:rsidR="007E6073" w:rsidRPr="007E6073" w:rsidRDefault="007E6073" w:rsidP="007E6073">
      <w:pPr>
        <w:pStyle w:val="ListParagraph"/>
        <w:numPr>
          <w:ilvl w:val="0"/>
          <w:numId w:val="18"/>
        </w:numPr>
        <w:jc w:val="both"/>
        <w:rPr>
          <w:bCs/>
        </w:rPr>
      </w:pPr>
      <w:r w:rsidRPr="007E6073">
        <w:rPr>
          <w:bCs/>
        </w:rPr>
        <w:t>Adverse Weather Policy</w:t>
      </w:r>
    </w:p>
    <w:p w14:paraId="1705CD31" w14:textId="77777777" w:rsidR="007E6073" w:rsidRPr="007E6073" w:rsidRDefault="007E6073" w:rsidP="007E6073">
      <w:pPr>
        <w:pStyle w:val="ListParagraph"/>
        <w:numPr>
          <w:ilvl w:val="0"/>
          <w:numId w:val="18"/>
        </w:numPr>
        <w:jc w:val="both"/>
        <w:rPr>
          <w:bCs/>
        </w:rPr>
      </w:pPr>
      <w:r w:rsidRPr="007E6073">
        <w:rPr>
          <w:bCs/>
        </w:rPr>
        <w:t>Minibus Policy</w:t>
      </w:r>
    </w:p>
    <w:p w14:paraId="7D65E87D" w14:textId="54985ADE" w:rsidR="00F368E6" w:rsidRDefault="00F368E6" w:rsidP="00F368E6">
      <w:pPr>
        <w:pStyle w:val="ListParagraph"/>
        <w:numPr>
          <w:ilvl w:val="0"/>
          <w:numId w:val="18"/>
        </w:numPr>
        <w:jc w:val="both"/>
        <w:rPr>
          <w:bCs/>
        </w:rPr>
      </w:pPr>
      <w:r w:rsidRPr="00F368E6">
        <w:rPr>
          <w:bCs/>
        </w:rPr>
        <w:t xml:space="preserve">Educational </w:t>
      </w:r>
      <w:r w:rsidR="001E63B6">
        <w:rPr>
          <w:bCs/>
        </w:rPr>
        <w:t>Visits</w:t>
      </w:r>
      <w:r w:rsidR="001E63B6" w:rsidRPr="00F368E6">
        <w:rPr>
          <w:bCs/>
        </w:rPr>
        <w:t xml:space="preserve"> </w:t>
      </w:r>
      <w:r w:rsidRPr="00F368E6">
        <w:rPr>
          <w:bCs/>
        </w:rPr>
        <w:t xml:space="preserve">and </w:t>
      </w:r>
      <w:r w:rsidR="001E63B6">
        <w:rPr>
          <w:bCs/>
        </w:rPr>
        <w:t>School Trips</w:t>
      </w:r>
      <w:r w:rsidRPr="00F368E6">
        <w:rPr>
          <w:bCs/>
        </w:rPr>
        <w:t xml:space="preserve"> Policy</w:t>
      </w:r>
    </w:p>
    <w:p w14:paraId="73E2C8D8" w14:textId="170EB1D3" w:rsidR="00AF71A4" w:rsidRPr="00F368E6" w:rsidRDefault="00AF71A4" w:rsidP="00F368E6">
      <w:pPr>
        <w:pStyle w:val="ListParagraph"/>
        <w:numPr>
          <w:ilvl w:val="0"/>
          <w:numId w:val="18"/>
        </w:numPr>
        <w:jc w:val="both"/>
        <w:rPr>
          <w:bCs/>
        </w:rPr>
      </w:pPr>
      <w:r>
        <w:rPr>
          <w:bCs/>
        </w:rPr>
        <w:t>Evacuation Procedure</w:t>
      </w:r>
    </w:p>
    <w:p w14:paraId="27305BED" w14:textId="6F21A624" w:rsidR="00F744FD" w:rsidRDefault="00F744FD" w:rsidP="00644A3C">
      <w:pPr>
        <w:pStyle w:val="Heading10"/>
      </w:pPr>
      <w:bookmarkStart w:id="8" w:name="_Roles_and_responsibilities"/>
      <w:bookmarkEnd w:id="8"/>
      <w:r>
        <w:t xml:space="preserve">Roles and responsibilities </w:t>
      </w:r>
    </w:p>
    <w:p w14:paraId="03670B04" w14:textId="29C8B7C8" w:rsidR="00F744FD" w:rsidRPr="0049564A" w:rsidRDefault="00F744FD" w:rsidP="0049564A">
      <w:pPr>
        <w:spacing w:before="200"/>
        <w:jc w:val="both"/>
        <w:rPr>
          <w:b/>
          <w:bCs/>
          <w:color w:val="041E42" w:themeColor="accent3"/>
        </w:rPr>
      </w:pPr>
      <w:r w:rsidRPr="001F0AAF">
        <w:t xml:space="preserve">The </w:t>
      </w:r>
      <w:r w:rsidRPr="00F744FD">
        <w:t>governing board, in conjunction with the headteacher, will:</w:t>
      </w:r>
    </w:p>
    <w:p w14:paraId="231E3F91" w14:textId="3514F910" w:rsidR="00F744FD" w:rsidRPr="00F744FD" w:rsidRDefault="00F744FD" w:rsidP="001154C5">
      <w:pPr>
        <w:pStyle w:val="ListParagraph"/>
        <w:numPr>
          <w:ilvl w:val="0"/>
          <w:numId w:val="19"/>
        </w:numPr>
        <w:jc w:val="both"/>
      </w:pPr>
      <w:r w:rsidRPr="00F744FD">
        <w:t xml:space="preserve">Ensure </w:t>
      </w:r>
      <w:r w:rsidR="009F68AA">
        <w:t>it</w:t>
      </w:r>
      <w:r w:rsidRPr="00F744FD">
        <w:t xml:space="preserve"> provide</w:t>
      </w:r>
      <w:r w:rsidR="009F68AA">
        <w:t>s</w:t>
      </w:r>
      <w:r w:rsidRPr="00F744FD">
        <w:t xml:space="preserve"> a safe place for all users of the site</w:t>
      </w:r>
      <w:r w:rsidR="009F68AA">
        <w:t>,</w:t>
      </w:r>
      <w:r w:rsidRPr="00F744FD">
        <w:t xml:space="preserve"> including staff, pupils and visitors.</w:t>
      </w:r>
    </w:p>
    <w:p w14:paraId="5A797078" w14:textId="77777777" w:rsidR="00F744FD" w:rsidRPr="00F744FD" w:rsidRDefault="00F744FD" w:rsidP="001154C5">
      <w:pPr>
        <w:pStyle w:val="ListParagraph"/>
        <w:numPr>
          <w:ilvl w:val="0"/>
          <w:numId w:val="19"/>
        </w:numPr>
        <w:jc w:val="both"/>
      </w:pPr>
      <w:r w:rsidRPr="00F744FD">
        <w:t>Oversee that staff receive training and instruction so that they can perform their duties in a healthy and safe manner.</w:t>
      </w:r>
    </w:p>
    <w:p w14:paraId="7FDCA0C7" w14:textId="77777777" w:rsidR="00F744FD" w:rsidRPr="00F744FD" w:rsidRDefault="00F744FD" w:rsidP="001154C5">
      <w:pPr>
        <w:pStyle w:val="ListParagraph"/>
        <w:numPr>
          <w:ilvl w:val="0"/>
          <w:numId w:val="19"/>
        </w:numPr>
        <w:jc w:val="both"/>
      </w:pPr>
      <w:r w:rsidRPr="00F744FD">
        <w:t>Ensure whole-school familiarity with the requirements of the appropriate legislation and codes of practice.</w:t>
      </w:r>
    </w:p>
    <w:p w14:paraId="4E10F5CB" w14:textId="77777777" w:rsidR="00F744FD" w:rsidRPr="001F0AAF" w:rsidRDefault="00F744FD" w:rsidP="001154C5">
      <w:pPr>
        <w:pStyle w:val="ListParagraph"/>
        <w:numPr>
          <w:ilvl w:val="0"/>
          <w:numId w:val="19"/>
        </w:numPr>
        <w:jc w:val="both"/>
      </w:pPr>
      <w:r w:rsidRPr="00F744FD">
        <w:t xml:space="preserve">Create and monitor a management structure responsible </w:t>
      </w:r>
      <w:r w:rsidRPr="001F0AAF">
        <w:t>for health and safety in the school.</w:t>
      </w:r>
    </w:p>
    <w:p w14:paraId="7BB23E31" w14:textId="77777777" w:rsidR="00F744FD" w:rsidRPr="001F0AAF" w:rsidRDefault="00F744FD" w:rsidP="001154C5">
      <w:pPr>
        <w:pStyle w:val="ListParagraph"/>
        <w:numPr>
          <w:ilvl w:val="0"/>
          <w:numId w:val="19"/>
        </w:numPr>
        <w:jc w:val="both"/>
      </w:pPr>
      <w:r w:rsidRPr="001F0AAF">
        <w:t>Ensure there is a detailed and enforceable policy for health and safety, and that the policy is implemented by all.</w:t>
      </w:r>
    </w:p>
    <w:p w14:paraId="0008C8A7" w14:textId="1535EEE5" w:rsidR="00F744FD" w:rsidRDefault="0049564A" w:rsidP="001154C5">
      <w:pPr>
        <w:pStyle w:val="ListParagraph"/>
        <w:numPr>
          <w:ilvl w:val="0"/>
          <w:numId w:val="19"/>
        </w:numPr>
        <w:jc w:val="both"/>
      </w:pPr>
      <w:r w:rsidRPr="0049564A">
        <w:t>A</w:t>
      </w:r>
      <w:r w:rsidR="00F744FD" w:rsidRPr="0049564A">
        <w:t>sse</w:t>
      </w:r>
      <w:r w:rsidR="00F744FD" w:rsidRPr="001F0AAF">
        <w:t>ss the effectiveness of the policy and ensure any necessary changes are made</w:t>
      </w:r>
      <w:r>
        <w:t xml:space="preserve"> </w:t>
      </w:r>
      <w:r w:rsidRPr="00F35D6F">
        <w:t>annually</w:t>
      </w:r>
      <w:r w:rsidR="00F744FD" w:rsidRPr="001F0AAF">
        <w:t>.</w:t>
      </w:r>
    </w:p>
    <w:p w14:paraId="6C06630A" w14:textId="77777777" w:rsidR="00F744FD" w:rsidRPr="001F0AAF" w:rsidRDefault="00F744FD" w:rsidP="001154C5">
      <w:pPr>
        <w:pStyle w:val="ListParagraph"/>
        <w:numPr>
          <w:ilvl w:val="0"/>
          <w:numId w:val="19"/>
        </w:numPr>
        <w:jc w:val="both"/>
      </w:pPr>
      <w:r w:rsidRPr="001F0AAF">
        <w:t xml:space="preserve">Identify </w:t>
      </w:r>
      <w:r>
        <w:t xml:space="preserve">the </w:t>
      </w:r>
      <w:r w:rsidRPr="001F0AAF">
        <w:t>risks relating to possible accidents and injuries and make reasonable adjustments to prevent them occurring.</w:t>
      </w:r>
    </w:p>
    <w:p w14:paraId="4C127590" w14:textId="77777777" w:rsidR="00F744FD" w:rsidRPr="001F0AAF" w:rsidRDefault="00F744FD" w:rsidP="001154C5">
      <w:pPr>
        <w:pStyle w:val="ListParagraph"/>
        <w:numPr>
          <w:ilvl w:val="0"/>
          <w:numId w:val="19"/>
        </w:numPr>
        <w:jc w:val="both"/>
      </w:pPr>
      <w:r>
        <w:t>Ensure the school has secured s</w:t>
      </w:r>
      <w:r w:rsidRPr="001F0AAF">
        <w:t>afe means of entry and exit for all site users.</w:t>
      </w:r>
    </w:p>
    <w:p w14:paraId="7B34F165" w14:textId="77777777" w:rsidR="00F744FD" w:rsidRPr="001F0AAF" w:rsidRDefault="00F744FD" w:rsidP="001154C5">
      <w:pPr>
        <w:pStyle w:val="ListParagraph"/>
        <w:numPr>
          <w:ilvl w:val="0"/>
          <w:numId w:val="19"/>
        </w:numPr>
        <w:jc w:val="both"/>
      </w:pPr>
      <w:r>
        <w:t>Ensure the school can provide e</w:t>
      </w:r>
      <w:r w:rsidRPr="001F0AAF">
        <w:t>quipment, grounds and systems of work which are safe.</w:t>
      </w:r>
    </w:p>
    <w:p w14:paraId="391DB8F6" w14:textId="77777777" w:rsidR="00F744FD" w:rsidRPr="001F0AAF" w:rsidRDefault="00F744FD" w:rsidP="001154C5">
      <w:pPr>
        <w:pStyle w:val="ListParagraph"/>
        <w:numPr>
          <w:ilvl w:val="0"/>
          <w:numId w:val="19"/>
        </w:numPr>
        <w:jc w:val="both"/>
      </w:pPr>
      <w:r>
        <w:t>Ensure s</w:t>
      </w:r>
      <w:r w:rsidRPr="001F0AAF">
        <w:t xml:space="preserve">afe arrangements </w:t>
      </w:r>
      <w:r>
        <w:t xml:space="preserve">are made </w:t>
      </w:r>
      <w:r w:rsidRPr="001F0AAF">
        <w:t>for the handling, storage and transportation of any articles and substances.</w:t>
      </w:r>
    </w:p>
    <w:p w14:paraId="444D8637" w14:textId="77777777" w:rsidR="00F744FD" w:rsidRPr="001F0AAF" w:rsidRDefault="00F744FD" w:rsidP="001154C5">
      <w:pPr>
        <w:pStyle w:val="ListParagraph"/>
        <w:numPr>
          <w:ilvl w:val="0"/>
          <w:numId w:val="19"/>
        </w:numPr>
        <w:jc w:val="both"/>
      </w:pPr>
      <w:r>
        <w:t>Ensure staff have s</w:t>
      </w:r>
      <w:r w:rsidRPr="001F0AAF">
        <w:t>afe and healthy working conditions that comply with statutory requirements, codes of practice and guidance.</w:t>
      </w:r>
    </w:p>
    <w:p w14:paraId="6D22C571" w14:textId="77777777" w:rsidR="00F744FD" w:rsidRDefault="00F744FD" w:rsidP="001154C5">
      <w:pPr>
        <w:pStyle w:val="ListParagraph"/>
        <w:numPr>
          <w:ilvl w:val="0"/>
          <w:numId w:val="19"/>
        </w:numPr>
        <w:jc w:val="both"/>
      </w:pPr>
      <w:r w:rsidRPr="001F0AAF">
        <w:t xml:space="preserve">Where necessary, </w:t>
      </w:r>
      <w:r>
        <w:t xml:space="preserve">ensure the school can provide </w:t>
      </w:r>
      <w:r w:rsidRPr="001F0AAF">
        <w:t>protective equipment and clothing, along with any necessary guidance and instruction</w:t>
      </w:r>
      <w:r>
        <w:t xml:space="preserve"> for safe use</w:t>
      </w:r>
      <w:r w:rsidRPr="001F0AAF">
        <w:t>.</w:t>
      </w:r>
    </w:p>
    <w:p w14:paraId="4BC8B21D" w14:textId="77777777" w:rsidR="00F744FD" w:rsidRDefault="00F744FD" w:rsidP="0049564A">
      <w:pPr>
        <w:spacing w:before="200"/>
        <w:jc w:val="both"/>
      </w:pPr>
      <w:r w:rsidRPr="00AB24A6">
        <w:rPr>
          <w:color w:val="000000" w:themeColor="text1"/>
        </w:rPr>
        <w:t xml:space="preserve">The headteacher </w:t>
      </w:r>
      <w:r>
        <w:t xml:space="preserve">will: </w:t>
      </w:r>
    </w:p>
    <w:p w14:paraId="6D65E703" w14:textId="77777777" w:rsidR="00F744FD" w:rsidRDefault="00F744FD" w:rsidP="001154C5">
      <w:pPr>
        <w:pStyle w:val="ListParagraph"/>
        <w:numPr>
          <w:ilvl w:val="0"/>
          <w:numId w:val="21"/>
        </w:numPr>
        <w:jc w:val="both"/>
      </w:pPr>
      <w:r>
        <w:t>Have o</w:t>
      </w:r>
      <w:r w:rsidRPr="00F80D25">
        <w:t>verall responsibility for the day-to-day development and implementation of safe working practices and conditions for all staff, pupils and visitors.</w:t>
      </w:r>
    </w:p>
    <w:p w14:paraId="795C4E2E" w14:textId="77777777" w:rsidR="00F744FD" w:rsidRDefault="00F744FD" w:rsidP="001154C5">
      <w:pPr>
        <w:pStyle w:val="ListParagraph"/>
        <w:numPr>
          <w:ilvl w:val="0"/>
          <w:numId w:val="21"/>
        </w:numPr>
        <w:jc w:val="both"/>
      </w:pPr>
      <w:r>
        <w:t xml:space="preserve">Set the direction for effective health and safety management. </w:t>
      </w:r>
    </w:p>
    <w:p w14:paraId="653030B9" w14:textId="77777777" w:rsidR="00F744FD" w:rsidRPr="00BD0F62" w:rsidRDefault="00F744FD" w:rsidP="001154C5">
      <w:pPr>
        <w:pStyle w:val="ListParagraph"/>
        <w:numPr>
          <w:ilvl w:val="0"/>
          <w:numId w:val="21"/>
        </w:numPr>
        <w:jc w:val="both"/>
      </w:pPr>
      <w:r w:rsidRPr="00BD0F62">
        <w:t xml:space="preserve">Introduce management systems and practices that ensure risks are dealt with sensibly, responsibly and proportionately. </w:t>
      </w:r>
    </w:p>
    <w:p w14:paraId="04CA0659" w14:textId="77777777" w:rsidR="00F744FD" w:rsidRPr="00F80D25" w:rsidRDefault="00F744FD" w:rsidP="001154C5">
      <w:pPr>
        <w:pStyle w:val="ListParagraph"/>
        <w:numPr>
          <w:ilvl w:val="0"/>
          <w:numId w:val="21"/>
        </w:numPr>
        <w:jc w:val="both"/>
      </w:pPr>
      <w:r w:rsidRPr="00BD0F62">
        <w:t>Review this policy and its effectiveness</w:t>
      </w:r>
      <w:r>
        <w:t xml:space="preserve"> </w:t>
      </w:r>
      <w:r w:rsidRPr="00F35D6F">
        <w:t>annually</w:t>
      </w:r>
      <w:r w:rsidRPr="00BD0F62">
        <w:t xml:space="preserve">. </w:t>
      </w:r>
    </w:p>
    <w:p w14:paraId="55622F57" w14:textId="77777777" w:rsidR="00F744FD" w:rsidRPr="00F80D25" w:rsidRDefault="00F744FD" w:rsidP="001154C5">
      <w:pPr>
        <w:pStyle w:val="ListParagraph"/>
        <w:numPr>
          <w:ilvl w:val="0"/>
          <w:numId w:val="21"/>
        </w:numPr>
        <w:jc w:val="both"/>
      </w:pPr>
      <w:r>
        <w:t>T</w:t>
      </w:r>
      <w:r w:rsidRPr="00F80D25">
        <w:t>ake all reasonably practicable steps to ensure th</w:t>
      </w:r>
      <w:r>
        <w:t>is p</w:t>
      </w:r>
      <w:r w:rsidRPr="00F80D25">
        <w:t>olicy is implemented by the heads of the appropriate departments and other members of staff.</w:t>
      </w:r>
    </w:p>
    <w:p w14:paraId="32BF007C" w14:textId="77777777" w:rsidR="00F744FD" w:rsidRDefault="00F744FD" w:rsidP="001154C5">
      <w:pPr>
        <w:pStyle w:val="ListParagraph"/>
        <w:numPr>
          <w:ilvl w:val="0"/>
          <w:numId w:val="21"/>
        </w:numPr>
        <w:jc w:val="both"/>
      </w:pPr>
      <w:r>
        <w:t xml:space="preserve">Designate a competent person who will be responsible for ensuring the school meets its health and safety duties – the competent person will be </w:t>
      </w:r>
      <w:r w:rsidRPr="00AB24A6">
        <w:rPr>
          <w:color w:val="000000" w:themeColor="text1"/>
        </w:rPr>
        <w:t>the health and safety officer</w:t>
      </w:r>
      <w:r>
        <w:t xml:space="preserve">. </w:t>
      </w:r>
    </w:p>
    <w:p w14:paraId="0B58A6B9" w14:textId="77777777" w:rsidR="00F35D6F" w:rsidRDefault="00F35D6F" w:rsidP="0049564A">
      <w:pPr>
        <w:spacing w:before="200"/>
        <w:jc w:val="both"/>
      </w:pPr>
    </w:p>
    <w:p w14:paraId="648273C1" w14:textId="48DA1A4F" w:rsidR="00F744FD" w:rsidRDefault="00F744FD" w:rsidP="0049564A">
      <w:pPr>
        <w:spacing w:before="200"/>
        <w:jc w:val="both"/>
      </w:pPr>
      <w:r>
        <w:lastRenderedPageBreak/>
        <w:t xml:space="preserve">The </w:t>
      </w:r>
      <w:r w:rsidR="00F35D6F">
        <w:rPr>
          <w:color w:val="000000" w:themeColor="text1"/>
        </w:rPr>
        <w:t>Business Manager in conjunction with the Site Manager</w:t>
      </w:r>
      <w:r w:rsidRPr="00AB24A6">
        <w:rPr>
          <w:color w:val="000000" w:themeColor="text1"/>
        </w:rPr>
        <w:t xml:space="preserve"> </w:t>
      </w:r>
      <w:r>
        <w:t xml:space="preserve">will: </w:t>
      </w:r>
    </w:p>
    <w:p w14:paraId="7B9FA3BA" w14:textId="77777777" w:rsidR="00F744FD" w:rsidRDefault="00F744FD" w:rsidP="001154C5">
      <w:pPr>
        <w:pStyle w:val="ListParagraph"/>
        <w:numPr>
          <w:ilvl w:val="0"/>
          <w:numId w:val="22"/>
        </w:numPr>
        <w:jc w:val="both"/>
      </w:pPr>
      <w:r>
        <w:t xml:space="preserve">Assist with the creation and implementation of this policy. </w:t>
      </w:r>
    </w:p>
    <w:p w14:paraId="36591700" w14:textId="77777777" w:rsidR="00F744FD" w:rsidRDefault="00F744FD" w:rsidP="001154C5">
      <w:pPr>
        <w:pStyle w:val="ListParagraph"/>
        <w:numPr>
          <w:ilvl w:val="0"/>
          <w:numId w:val="22"/>
        </w:numPr>
        <w:jc w:val="both"/>
      </w:pPr>
      <w:r>
        <w:t xml:space="preserve">Be responsible for investigating accidents and incidents, to understand causes and amend risk assessments as required. </w:t>
      </w:r>
    </w:p>
    <w:p w14:paraId="12D41B5E" w14:textId="77777777" w:rsidR="00F744FD" w:rsidRDefault="00F744FD" w:rsidP="001154C5">
      <w:pPr>
        <w:pStyle w:val="ListParagraph"/>
        <w:numPr>
          <w:ilvl w:val="0"/>
          <w:numId w:val="22"/>
        </w:numPr>
        <w:jc w:val="both"/>
      </w:pPr>
      <w:r>
        <w:t xml:space="preserve">Be the designated contact with the </w:t>
      </w:r>
      <w:r w:rsidRPr="00F35D6F">
        <w:t xml:space="preserve">LA </w:t>
      </w:r>
      <w:r>
        <w:t>and the HSE where necessary.</w:t>
      </w:r>
    </w:p>
    <w:p w14:paraId="6E2A99BF" w14:textId="77777777" w:rsidR="00F744FD" w:rsidRDefault="00F744FD" w:rsidP="001154C5">
      <w:pPr>
        <w:pStyle w:val="ListParagraph"/>
        <w:numPr>
          <w:ilvl w:val="0"/>
          <w:numId w:val="22"/>
        </w:numPr>
        <w:jc w:val="both"/>
      </w:pPr>
      <w:r>
        <w:t xml:space="preserve">Support staff with any queries or concerns regarding health and safety. </w:t>
      </w:r>
    </w:p>
    <w:p w14:paraId="735921DB" w14:textId="77777777" w:rsidR="00F744FD" w:rsidRDefault="00F744FD" w:rsidP="001154C5">
      <w:pPr>
        <w:pStyle w:val="ListParagraph"/>
        <w:numPr>
          <w:ilvl w:val="0"/>
          <w:numId w:val="22"/>
        </w:numPr>
        <w:jc w:val="both"/>
      </w:pPr>
      <w:r>
        <w:t xml:space="preserve">Identify hazards by conducting risk assessments. </w:t>
      </w:r>
    </w:p>
    <w:p w14:paraId="3D74B6EF" w14:textId="1FB3676A" w:rsidR="00F744FD" w:rsidRDefault="00F744FD" w:rsidP="00822A9C">
      <w:r w:rsidRPr="00F80D25">
        <w:t>Supervisory staff</w:t>
      </w:r>
      <w:r w:rsidR="00822A9C">
        <w:t xml:space="preserve"> and</w:t>
      </w:r>
      <w:r w:rsidRPr="00F80D25">
        <w:t>/</w:t>
      </w:r>
      <w:r w:rsidR="00822A9C">
        <w:t xml:space="preserve">or </w:t>
      </w:r>
      <w:r w:rsidRPr="00F80D25">
        <w:t xml:space="preserve">department heads </w:t>
      </w:r>
      <w:r>
        <w:t xml:space="preserve">will: </w:t>
      </w:r>
    </w:p>
    <w:p w14:paraId="419AC9B6" w14:textId="77777777" w:rsidR="00F744FD" w:rsidRPr="00F80D25" w:rsidRDefault="00F744FD" w:rsidP="001154C5">
      <w:pPr>
        <w:pStyle w:val="ListParagraph"/>
        <w:numPr>
          <w:ilvl w:val="0"/>
          <w:numId w:val="22"/>
        </w:numPr>
        <w:jc w:val="both"/>
      </w:pPr>
      <w:r>
        <w:t>B</w:t>
      </w:r>
      <w:r w:rsidRPr="00F80D25">
        <w:t>e familiar with the requirements of health and safety legislation.</w:t>
      </w:r>
    </w:p>
    <w:p w14:paraId="6A39319E" w14:textId="77777777" w:rsidR="00F744FD" w:rsidRPr="00F80D25" w:rsidRDefault="00F744FD" w:rsidP="001154C5">
      <w:pPr>
        <w:pStyle w:val="ListParagraph"/>
        <w:numPr>
          <w:ilvl w:val="0"/>
          <w:numId w:val="22"/>
        </w:numPr>
        <w:jc w:val="both"/>
      </w:pPr>
      <w:r>
        <w:t>B</w:t>
      </w:r>
      <w:r w:rsidRPr="00F80D25">
        <w:t xml:space="preserve">e responsible for the implementation and operation of the school’s Health and Safety Policy in their department, and for areas of responsibility delegated by the </w:t>
      </w:r>
      <w:r w:rsidRPr="00AB24A6">
        <w:rPr>
          <w:color w:val="000000" w:themeColor="text1"/>
        </w:rPr>
        <w:t>headteacher</w:t>
      </w:r>
      <w:r w:rsidRPr="00F80D25">
        <w:t>.</w:t>
      </w:r>
    </w:p>
    <w:p w14:paraId="2F3166D2" w14:textId="77777777" w:rsidR="00F744FD" w:rsidRDefault="00F744FD" w:rsidP="001154C5">
      <w:pPr>
        <w:pStyle w:val="ListParagraph"/>
        <w:numPr>
          <w:ilvl w:val="0"/>
          <w:numId w:val="22"/>
        </w:numPr>
        <w:jc w:val="both"/>
      </w:pPr>
      <w:r>
        <w:t xml:space="preserve">Be responsible </w:t>
      </w:r>
      <w:r w:rsidRPr="00582B23">
        <w:t xml:space="preserve">for </w:t>
      </w:r>
      <w:r>
        <w:t xml:space="preserve">adhering to the </w:t>
      </w:r>
      <w:r w:rsidRPr="00582B23">
        <w:t xml:space="preserve">aspects of </w:t>
      </w:r>
      <w:r>
        <w:t>h</w:t>
      </w:r>
      <w:r w:rsidRPr="00582B23">
        <w:t xml:space="preserve">ealth and </w:t>
      </w:r>
      <w:r>
        <w:t>s</w:t>
      </w:r>
      <w:r w:rsidRPr="00582B23">
        <w:t xml:space="preserve">afety </w:t>
      </w:r>
      <w:r>
        <w:t xml:space="preserve">that are outlined in </w:t>
      </w:r>
      <w:r w:rsidRPr="00582B23">
        <w:t>the</w:t>
      </w:r>
      <w:r>
        <w:t>ir</w:t>
      </w:r>
      <w:r w:rsidRPr="00582B23">
        <w:t xml:space="preserve"> job </w:t>
      </w:r>
      <w:r w:rsidRPr="005A5515">
        <w:t>descriptions.</w:t>
      </w:r>
    </w:p>
    <w:p w14:paraId="154259C3" w14:textId="77777777" w:rsidR="00F744FD" w:rsidRDefault="00F744FD" w:rsidP="001154C5">
      <w:pPr>
        <w:pStyle w:val="ListParagraph"/>
        <w:numPr>
          <w:ilvl w:val="0"/>
          <w:numId w:val="22"/>
        </w:numPr>
        <w:jc w:val="both"/>
      </w:pPr>
      <w:r>
        <w:t>T</w:t>
      </w:r>
      <w:r w:rsidRPr="00F80D25">
        <w:t>ake a keen interest in the Health and Safety Policy and assist in ensuring all staff, pupils and visitors comply with its requirements.</w:t>
      </w:r>
    </w:p>
    <w:p w14:paraId="2D7A4EA7" w14:textId="77777777" w:rsidR="00F744FD" w:rsidRDefault="00F744FD" w:rsidP="0049564A">
      <w:pPr>
        <w:spacing w:before="200"/>
        <w:jc w:val="both"/>
      </w:pPr>
      <w:r>
        <w:t xml:space="preserve">All members of staff will: </w:t>
      </w:r>
    </w:p>
    <w:p w14:paraId="48283B14" w14:textId="77777777" w:rsidR="00F744FD" w:rsidRPr="00AB24A6" w:rsidRDefault="00F744FD" w:rsidP="001154C5">
      <w:pPr>
        <w:pStyle w:val="ListParagraph"/>
        <w:numPr>
          <w:ilvl w:val="0"/>
          <w:numId w:val="23"/>
        </w:numPr>
        <w:jc w:val="both"/>
        <w:rPr>
          <w:color w:val="000000" w:themeColor="text1"/>
        </w:rPr>
      </w:pPr>
      <w:r w:rsidRPr="00AB24A6">
        <w:rPr>
          <w:color w:val="000000" w:themeColor="text1"/>
        </w:rPr>
        <w:t>Take reasonable care of their own health and safety, and that of others who may be affected by what they do at work.</w:t>
      </w:r>
    </w:p>
    <w:p w14:paraId="4A6F4302" w14:textId="77777777" w:rsidR="00F744FD" w:rsidRPr="00AB24A6" w:rsidRDefault="00F744FD" w:rsidP="001154C5">
      <w:pPr>
        <w:pStyle w:val="ListParagraph"/>
        <w:numPr>
          <w:ilvl w:val="0"/>
          <w:numId w:val="23"/>
        </w:numPr>
        <w:jc w:val="both"/>
        <w:rPr>
          <w:color w:val="000000" w:themeColor="text1"/>
        </w:rPr>
      </w:pPr>
      <w:r w:rsidRPr="00AB24A6">
        <w:rPr>
          <w:color w:val="000000" w:themeColor="text1"/>
        </w:rPr>
        <w:t>Cooperate with their employers on health and safety matters.</w:t>
      </w:r>
    </w:p>
    <w:p w14:paraId="296A8E47" w14:textId="77777777" w:rsidR="00F744FD" w:rsidRPr="00AB24A6" w:rsidRDefault="00F744FD" w:rsidP="001154C5">
      <w:pPr>
        <w:pStyle w:val="ListParagraph"/>
        <w:numPr>
          <w:ilvl w:val="0"/>
          <w:numId w:val="23"/>
        </w:numPr>
        <w:jc w:val="both"/>
        <w:rPr>
          <w:color w:val="000000" w:themeColor="text1"/>
        </w:rPr>
      </w:pPr>
      <w:r w:rsidRPr="00AB24A6">
        <w:rPr>
          <w:color w:val="000000" w:themeColor="text1"/>
        </w:rPr>
        <w:t>Carry out their work in accordance with training and instructions.</w:t>
      </w:r>
    </w:p>
    <w:p w14:paraId="77E0F881" w14:textId="77777777" w:rsidR="00F744FD" w:rsidRPr="00AB24A6" w:rsidRDefault="00F744FD" w:rsidP="001154C5">
      <w:pPr>
        <w:pStyle w:val="ListParagraph"/>
        <w:numPr>
          <w:ilvl w:val="0"/>
          <w:numId w:val="23"/>
        </w:numPr>
        <w:jc w:val="both"/>
        <w:rPr>
          <w:color w:val="000000" w:themeColor="text1"/>
        </w:rPr>
      </w:pPr>
      <w:r w:rsidRPr="00AB24A6">
        <w:rPr>
          <w:color w:val="000000" w:themeColor="text1"/>
        </w:rPr>
        <w:t xml:space="preserve">Inform the employer of any work situation representing a serious and immediate danger, so that remedial action can be taken. </w:t>
      </w:r>
    </w:p>
    <w:p w14:paraId="0CAA6E58" w14:textId="77777777" w:rsidR="00F744FD" w:rsidRPr="00AB24A6" w:rsidRDefault="00F744FD" w:rsidP="001154C5">
      <w:pPr>
        <w:pStyle w:val="ListParagraph"/>
        <w:numPr>
          <w:ilvl w:val="0"/>
          <w:numId w:val="23"/>
        </w:numPr>
        <w:jc w:val="both"/>
        <w:rPr>
          <w:color w:val="000000" w:themeColor="text1"/>
        </w:rPr>
      </w:pPr>
      <w:r w:rsidRPr="00AB24A6">
        <w:rPr>
          <w:color w:val="000000" w:themeColor="text1"/>
        </w:rPr>
        <w:t>Familiarise themselves with the Health and Safety Policy and aspects of their work related to health and safety.</w:t>
      </w:r>
    </w:p>
    <w:p w14:paraId="0157D4A7" w14:textId="77777777" w:rsidR="00F744FD" w:rsidRPr="00AB24A6" w:rsidRDefault="00F744FD" w:rsidP="001154C5">
      <w:pPr>
        <w:pStyle w:val="ListParagraph"/>
        <w:numPr>
          <w:ilvl w:val="0"/>
          <w:numId w:val="23"/>
        </w:numPr>
        <w:jc w:val="both"/>
        <w:rPr>
          <w:color w:val="000000" w:themeColor="text1"/>
        </w:rPr>
      </w:pPr>
      <w:r w:rsidRPr="00AB24A6">
        <w:rPr>
          <w:color w:val="000000" w:themeColor="text1"/>
        </w:rPr>
        <w:t>Avoid any conduct which puts themselves or others at risk.</w:t>
      </w:r>
    </w:p>
    <w:p w14:paraId="2185C45D" w14:textId="77777777" w:rsidR="00F744FD" w:rsidRPr="00AB24A6" w:rsidRDefault="00F744FD" w:rsidP="001154C5">
      <w:pPr>
        <w:pStyle w:val="ListParagraph"/>
        <w:numPr>
          <w:ilvl w:val="0"/>
          <w:numId w:val="23"/>
        </w:numPr>
        <w:jc w:val="both"/>
        <w:rPr>
          <w:color w:val="000000" w:themeColor="text1"/>
        </w:rPr>
      </w:pPr>
      <w:r w:rsidRPr="00AB24A6">
        <w:rPr>
          <w:color w:val="000000" w:themeColor="text1"/>
        </w:rPr>
        <w:t>Be familiar with all requirements laid down by the governing board.</w:t>
      </w:r>
    </w:p>
    <w:p w14:paraId="23CAF862" w14:textId="77777777" w:rsidR="00F744FD" w:rsidRPr="00AB24A6" w:rsidRDefault="00F744FD" w:rsidP="001154C5">
      <w:pPr>
        <w:pStyle w:val="ListParagraph"/>
        <w:numPr>
          <w:ilvl w:val="0"/>
          <w:numId w:val="23"/>
        </w:numPr>
        <w:jc w:val="both"/>
        <w:rPr>
          <w:color w:val="000000" w:themeColor="text1"/>
        </w:rPr>
      </w:pPr>
      <w:r w:rsidRPr="00AB24A6">
        <w:rPr>
          <w:color w:val="000000" w:themeColor="text1"/>
        </w:rPr>
        <w:t>Ensure that all staff, pupils and visitors are applying health and safety regulations and adhering to any rules, routines and procedures in place.</w:t>
      </w:r>
    </w:p>
    <w:p w14:paraId="3CA7895A" w14:textId="7C39A473" w:rsidR="00F744FD" w:rsidRPr="00AB24A6" w:rsidRDefault="00F744FD" w:rsidP="001154C5">
      <w:pPr>
        <w:pStyle w:val="ListParagraph"/>
        <w:numPr>
          <w:ilvl w:val="0"/>
          <w:numId w:val="23"/>
        </w:numPr>
        <w:jc w:val="both"/>
        <w:rPr>
          <w:color w:val="000000" w:themeColor="text1"/>
        </w:rPr>
      </w:pPr>
      <w:r w:rsidRPr="00AB24A6">
        <w:rPr>
          <w:color w:val="000000" w:themeColor="text1"/>
        </w:rPr>
        <w:t>Ensure all machinery and equipment is in good working order and safe to use, including adequate guards</w:t>
      </w:r>
      <w:r w:rsidR="00822A9C">
        <w:rPr>
          <w:color w:val="000000" w:themeColor="text1"/>
        </w:rPr>
        <w:t>,</w:t>
      </w:r>
      <w:r w:rsidRPr="00AB24A6">
        <w:rPr>
          <w:color w:val="000000" w:themeColor="text1"/>
        </w:rPr>
        <w:t xml:space="preserve"> </w:t>
      </w:r>
      <w:r w:rsidR="00822A9C">
        <w:rPr>
          <w:color w:val="000000" w:themeColor="text1"/>
        </w:rPr>
        <w:t>and ensure</w:t>
      </w:r>
      <w:r w:rsidRPr="00AB24A6">
        <w:rPr>
          <w:color w:val="000000" w:themeColor="text1"/>
        </w:rPr>
        <w:t xml:space="preserve"> such equipment</w:t>
      </w:r>
      <w:r w:rsidR="00822A9C">
        <w:rPr>
          <w:color w:val="000000" w:themeColor="text1"/>
        </w:rPr>
        <w:t xml:space="preserve"> is not used improperly</w:t>
      </w:r>
      <w:r w:rsidRPr="00AB24A6">
        <w:rPr>
          <w:color w:val="000000" w:themeColor="text1"/>
        </w:rPr>
        <w:t>.</w:t>
      </w:r>
    </w:p>
    <w:p w14:paraId="024D174E" w14:textId="77777777" w:rsidR="00F744FD" w:rsidRPr="00AB24A6" w:rsidRDefault="00F744FD" w:rsidP="001154C5">
      <w:pPr>
        <w:pStyle w:val="ListParagraph"/>
        <w:numPr>
          <w:ilvl w:val="0"/>
          <w:numId w:val="23"/>
        </w:numPr>
        <w:jc w:val="both"/>
        <w:rPr>
          <w:color w:val="000000" w:themeColor="text1"/>
        </w:rPr>
      </w:pPr>
      <w:r w:rsidRPr="00AB24A6">
        <w:rPr>
          <w:color w:val="000000" w:themeColor="text1"/>
        </w:rPr>
        <w:t>Use the correct equipment and tools for the job and any protective clothing supplied.</w:t>
      </w:r>
    </w:p>
    <w:p w14:paraId="6283BFC9" w14:textId="77777777" w:rsidR="00F744FD" w:rsidRPr="00AB24A6" w:rsidRDefault="00F744FD" w:rsidP="001154C5">
      <w:pPr>
        <w:pStyle w:val="ListParagraph"/>
        <w:numPr>
          <w:ilvl w:val="0"/>
          <w:numId w:val="23"/>
        </w:numPr>
        <w:jc w:val="both"/>
        <w:rPr>
          <w:color w:val="000000" w:themeColor="text1"/>
        </w:rPr>
      </w:pPr>
      <w:r w:rsidRPr="00AB24A6">
        <w:rPr>
          <w:color w:val="000000" w:themeColor="text1"/>
        </w:rPr>
        <w:t>Ensure any toxic, hazardous or flammable substances are used correctly, and stored and labelled as appropriate.</w:t>
      </w:r>
    </w:p>
    <w:p w14:paraId="7361618D" w14:textId="77777777" w:rsidR="00F744FD" w:rsidRPr="00AB24A6" w:rsidRDefault="00F744FD" w:rsidP="001154C5">
      <w:pPr>
        <w:pStyle w:val="ListParagraph"/>
        <w:numPr>
          <w:ilvl w:val="0"/>
          <w:numId w:val="23"/>
        </w:numPr>
        <w:jc w:val="both"/>
        <w:rPr>
          <w:color w:val="000000" w:themeColor="text1"/>
        </w:rPr>
      </w:pPr>
      <w:r w:rsidRPr="00AB24A6">
        <w:rPr>
          <w:color w:val="000000" w:themeColor="text1"/>
        </w:rPr>
        <w:t>Report any defects in equipment or facilities to the designated health and safety officer.</w:t>
      </w:r>
    </w:p>
    <w:p w14:paraId="79E865C4" w14:textId="77777777" w:rsidR="00F744FD" w:rsidRPr="00AB24A6" w:rsidRDefault="00F744FD" w:rsidP="001154C5">
      <w:pPr>
        <w:pStyle w:val="ListParagraph"/>
        <w:numPr>
          <w:ilvl w:val="0"/>
          <w:numId w:val="23"/>
        </w:numPr>
        <w:jc w:val="both"/>
        <w:rPr>
          <w:color w:val="000000" w:themeColor="text1"/>
        </w:rPr>
      </w:pPr>
      <w:r w:rsidRPr="00AB24A6">
        <w:rPr>
          <w:color w:val="000000" w:themeColor="text1"/>
        </w:rPr>
        <w:t>Take an interest in health and safety matters, and suggest any changes that they feel are appropriate.</w:t>
      </w:r>
    </w:p>
    <w:p w14:paraId="639500AB" w14:textId="77777777" w:rsidR="00F744FD" w:rsidRPr="00AB24A6" w:rsidRDefault="00F744FD" w:rsidP="001154C5">
      <w:pPr>
        <w:pStyle w:val="ListParagraph"/>
        <w:numPr>
          <w:ilvl w:val="0"/>
          <w:numId w:val="23"/>
        </w:numPr>
        <w:jc w:val="both"/>
        <w:rPr>
          <w:color w:val="000000" w:themeColor="text1"/>
        </w:rPr>
      </w:pPr>
      <w:r w:rsidRPr="00AB24A6">
        <w:rPr>
          <w:color w:val="000000" w:themeColor="text1"/>
        </w:rPr>
        <w:t>Make suggestions as to how the school can reduce the risk of injuries, illnesses and accidents.</w:t>
      </w:r>
    </w:p>
    <w:p w14:paraId="664792AF" w14:textId="77777777" w:rsidR="00F744FD" w:rsidRPr="00AB24A6" w:rsidRDefault="00F744FD" w:rsidP="001154C5">
      <w:pPr>
        <w:pStyle w:val="ListParagraph"/>
        <w:numPr>
          <w:ilvl w:val="0"/>
          <w:numId w:val="23"/>
        </w:numPr>
        <w:jc w:val="both"/>
        <w:rPr>
          <w:color w:val="000000" w:themeColor="text1"/>
        </w:rPr>
      </w:pPr>
      <w:r w:rsidRPr="00AB24A6">
        <w:rPr>
          <w:color w:val="000000" w:themeColor="text1"/>
        </w:rPr>
        <w:t>Exercise good standards of housekeeping and cleanliness.</w:t>
      </w:r>
    </w:p>
    <w:p w14:paraId="62D3395C" w14:textId="77777777" w:rsidR="00F744FD" w:rsidRPr="00AB24A6" w:rsidRDefault="00F744FD" w:rsidP="001154C5">
      <w:pPr>
        <w:pStyle w:val="ListParagraph"/>
        <w:numPr>
          <w:ilvl w:val="0"/>
          <w:numId w:val="23"/>
        </w:numPr>
        <w:jc w:val="both"/>
        <w:rPr>
          <w:color w:val="000000" w:themeColor="text1"/>
        </w:rPr>
      </w:pPr>
      <w:r w:rsidRPr="00AB24A6">
        <w:rPr>
          <w:color w:val="000000" w:themeColor="text1"/>
        </w:rPr>
        <w:t>Adhere to their common law duty to act as a prudent parent would when in charge of pupils.</w:t>
      </w:r>
    </w:p>
    <w:p w14:paraId="5C4C6CF1" w14:textId="77777777" w:rsidR="00F744FD" w:rsidRPr="00E85E53" w:rsidRDefault="00F744FD" w:rsidP="0049564A">
      <w:pPr>
        <w:spacing w:before="200"/>
        <w:jc w:val="both"/>
      </w:pPr>
      <w:r w:rsidRPr="00E85E53">
        <w:lastRenderedPageBreak/>
        <w:t>Pupils will:</w:t>
      </w:r>
    </w:p>
    <w:p w14:paraId="7AFC3051" w14:textId="77777777" w:rsidR="00F744FD" w:rsidRPr="00E85E53" w:rsidRDefault="00F744FD" w:rsidP="001154C5">
      <w:pPr>
        <w:pStyle w:val="ListParagraph"/>
        <w:numPr>
          <w:ilvl w:val="0"/>
          <w:numId w:val="24"/>
        </w:numPr>
        <w:jc w:val="both"/>
      </w:pPr>
      <w:r w:rsidRPr="00E85E53">
        <w:t>Exercise personal responsibility for the health and safety of themselves and others.</w:t>
      </w:r>
    </w:p>
    <w:p w14:paraId="37D67A4E" w14:textId="77777777" w:rsidR="00F744FD" w:rsidRPr="00E85E53" w:rsidRDefault="00F744FD" w:rsidP="001154C5">
      <w:pPr>
        <w:pStyle w:val="ListParagraph"/>
        <w:numPr>
          <w:ilvl w:val="0"/>
          <w:numId w:val="24"/>
        </w:numPr>
        <w:jc w:val="both"/>
      </w:pPr>
      <w:r w:rsidRPr="00E85E53">
        <w:t>Dress in a manner that is consistent with safety and hygiene standards.</w:t>
      </w:r>
    </w:p>
    <w:p w14:paraId="3A1EC4F3" w14:textId="77777777" w:rsidR="00F744FD" w:rsidRPr="00E85E53" w:rsidRDefault="00F744FD" w:rsidP="001154C5">
      <w:pPr>
        <w:pStyle w:val="ListParagraph"/>
        <w:numPr>
          <w:ilvl w:val="0"/>
          <w:numId w:val="24"/>
        </w:numPr>
        <w:jc w:val="both"/>
      </w:pPr>
      <w:r w:rsidRPr="00E85E53">
        <w:t>Respond to instruction</w:t>
      </w:r>
      <w:r>
        <w:t>s given by</w:t>
      </w:r>
      <w:r w:rsidRPr="00E85E53">
        <w:t xml:space="preserve"> staff in an emergency.</w:t>
      </w:r>
    </w:p>
    <w:p w14:paraId="4976641C" w14:textId="77777777" w:rsidR="00F744FD" w:rsidRPr="00E85E53" w:rsidRDefault="00F744FD" w:rsidP="001154C5">
      <w:pPr>
        <w:pStyle w:val="ListParagraph"/>
        <w:numPr>
          <w:ilvl w:val="0"/>
          <w:numId w:val="24"/>
        </w:numPr>
        <w:jc w:val="both"/>
      </w:pPr>
      <w:r w:rsidRPr="00E85E53">
        <w:t>Observe the health and safety rules of the school.</w:t>
      </w:r>
    </w:p>
    <w:p w14:paraId="7C503351" w14:textId="1DA69194" w:rsidR="00EA1BE3" w:rsidRDefault="00F744FD" w:rsidP="00EA1BE3">
      <w:pPr>
        <w:pStyle w:val="ListParagraph"/>
        <w:numPr>
          <w:ilvl w:val="0"/>
          <w:numId w:val="24"/>
        </w:numPr>
        <w:jc w:val="both"/>
      </w:pPr>
      <w:r w:rsidRPr="00E85E53">
        <w:t>Not misuse, neglect or interfere with items supplied for their, and other pupils’, health and safety.</w:t>
      </w:r>
    </w:p>
    <w:p w14:paraId="4DB68A46" w14:textId="078CE149" w:rsidR="00EA1BE3" w:rsidRDefault="00EA1BE3" w:rsidP="00644A3C">
      <w:pPr>
        <w:pStyle w:val="Heading10"/>
      </w:pPr>
      <w:bookmarkStart w:id="9" w:name="_Training_and_first"/>
      <w:bookmarkEnd w:id="9"/>
      <w:r>
        <w:t xml:space="preserve">Training and first aid </w:t>
      </w:r>
    </w:p>
    <w:p w14:paraId="6EE3700D" w14:textId="77777777" w:rsidR="00EA1BE3" w:rsidRDefault="00EA1BE3" w:rsidP="00EA1BE3">
      <w:pPr>
        <w:spacing w:before="200"/>
        <w:jc w:val="both"/>
      </w:pPr>
      <w:r>
        <w:t xml:space="preserve">The school will ensure that staff are provided with the health and safety training they need for their job. This may not always mean attendance at training courses; it may simply involve providing staff with basic instructions and information about health and safety in the school. </w:t>
      </w:r>
    </w:p>
    <w:p w14:paraId="264E8DA6" w14:textId="77777777" w:rsidR="00EA1BE3" w:rsidRDefault="00EA1BE3" w:rsidP="00EA1BE3">
      <w:pPr>
        <w:spacing w:before="200"/>
        <w:jc w:val="both"/>
      </w:pPr>
      <w:r>
        <w:t xml:space="preserve">Staff will be provided with regular training opportunities and have access to support where needed. Staff are expected to undertake appropriate CPD in order to further contribute to the running and success of the school. Staff will be trained on how to assess risks specific to their role. </w:t>
      </w:r>
    </w:p>
    <w:p w14:paraId="2E9CD493" w14:textId="77777777" w:rsidR="00EA1BE3" w:rsidRDefault="00EA1BE3" w:rsidP="00EA1BE3">
      <w:pPr>
        <w:spacing w:before="200"/>
        <w:jc w:val="both"/>
      </w:pPr>
      <w:r>
        <w:t xml:space="preserve">The </w:t>
      </w:r>
      <w:r w:rsidRPr="00AB24A6">
        <w:rPr>
          <w:bCs/>
          <w:color w:val="000000" w:themeColor="text1"/>
        </w:rPr>
        <w:t>health and safety officer</w:t>
      </w:r>
      <w:r w:rsidRPr="00AB24A6">
        <w:rPr>
          <w:color w:val="000000" w:themeColor="text1"/>
        </w:rPr>
        <w:t xml:space="preserve"> </w:t>
      </w:r>
      <w:r>
        <w:t>will ensure staff know how to meet their duties outline in this policy. Where relevant to their role, staff will receive specific training in:</w:t>
      </w:r>
    </w:p>
    <w:p w14:paraId="5193D8E1" w14:textId="77777777" w:rsidR="00EA1BE3" w:rsidRDefault="00EA1BE3" w:rsidP="00EA1BE3">
      <w:pPr>
        <w:pStyle w:val="ListParagraph"/>
        <w:numPr>
          <w:ilvl w:val="0"/>
          <w:numId w:val="27"/>
        </w:numPr>
        <w:jc w:val="both"/>
      </w:pPr>
      <w:r>
        <w:t xml:space="preserve">Using industrial machinery. </w:t>
      </w:r>
    </w:p>
    <w:p w14:paraId="2FF40289" w14:textId="77777777" w:rsidR="00EA1BE3" w:rsidRDefault="00EA1BE3" w:rsidP="00EA1BE3">
      <w:pPr>
        <w:pStyle w:val="ListParagraph"/>
        <w:numPr>
          <w:ilvl w:val="0"/>
          <w:numId w:val="27"/>
        </w:numPr>
        <w:jc w:val="both"/>
      </w:pPr>
      <w:r>
        <w:t xml:space="preserve">Managing asbestos. </w:t>
      </w:r>
    </w:p>
    <w:p w14:paraId="3F121098" w14:textId="77777777" w:rsidR="00EA1BE3" w:rsidRDefault="00EA1BE3" w:rsidP="00EA1BE3">
      <w:pPr>
        <w:pStyle w:val="ListParagraph"/>
        <w:numPr>
          <w:ilvl w:val="0"/>
          <w:numId w:val="27"/>
        </w:numPr>
        <w:jc w:val="both"/>
      </w:pPr>
      <w:r>
        <w:t xml:space="preserve">Having responsibility for the storage and accountability for potentially hazardous materials. </w:t>
      </w:r>
    </w:p>
    <w:p w14:paraId="3313745B" w14:textId="420E5B52" w:rsidR="00EA1BE3" w:rsidRPr="00EA1BE3" w:rsidRDefault="00EA1BE3" w:rsidP="00EA1BE3">
      <w:pPr>
        <w:spacing w:before="200"/>
        <w:jc w:val="both"/>
        <w:rPr>
          <w:b/>
          <w:bCs/>
          <w:shd w:val="clear" w:color="auto" w:fill="ECECEC"/>
        </w:rPr>
      </w:pPr>
      <w:bookmarkStart w:id="10" w:name="_First_aid"/>
      <w:bookmarkEnd w:id="10"/>
      <w:r w:rsidRPr="00EA1BE3">
        <w:rPr>
          <w:b/>
          <w:bCs/>
        </w:rPr>
        <w:t>First aid</w:t>
      </w:r>
    </w:p>
    <w:p w14:paraId="63DB97D7" w14:textId="5A22AAF2" w:rsidR="00EA1BE3" w:rsidRDefault="00EA1BE3" w:rsidP="00EA1BE3">
      <w:pPr>
        <w:spacing w:before="200"/>
        <w:jc w:val="both"/>
      </w:pPr>
      <w:r>
        <w:t xml:space="preserve">The school will act in accordance with the </w:t>
      </w:r>
      <w:r w:rsidRPr="00AB24A6">
        <w:t xml:space="preserve">First Aid Policy </w:t>
      </w:r>
      <w:r>
        <w:t xml:space="preserve">at all times. The school will ensure that ample provision is made for both trained personnel and first-aid equipment on-site. </w:t>
      </w:r>
    </w:p>
    <w:p w14:paraId="7F04F3FB" w14:textId="08A84AC7" w:rsidR="00124D8D" w:rsidRDefault="00124D8D" w:rsidP="00EA1BE3">
      <w:pPr>
        <w:spacing w:before="200"/>
        <w:jc w:val="both"/>
      </w:pPr>
      <w:r>
        <w:t>The school will carry out a first aid needs assessment where necessary in order to help inform the First Aid Policy.</w:t>
      </w:r>
    </w:p>
    <w:p w14:paraId="7EE7672A" w14:textId="4BC6212D" w:rsidR="00CA4AEF" w:rsidRDefault="00124D8D" w:rsidP="00124D8D">
      <w:pPr>
        <w:spacing w:before="200"/>
        <w:jc w:val="both"/>
        <w:rPr>
          <w:color w:val="000000" w:themeColor="text1"/>
        </w:rPr>
      </w:pPr>
      <w:r>
        <w:rPr>
          <w:color w:val="000000" w:themeColor="text1"/>
        </w:rPr>
        <w:t>The school will teach Health Education to pupils, including basic first aid</w:t>
      </w:r>
      <w:r w:rsidR="00CA4AEF">
        <w:rPr>
          <w:color w:val="000000" w:themeColor="text1"/>
        </w:rPr>
        <w:t>,</w:t>
      </w:r>
      <w:r>
        <w:rPr>
          <w:color w:val="000000" w:themeColor="text1"/>
        </w:rPr>
        <w:t xml:space="preserve"> such as dealing with common injuries</w:t>
      </w:r>
      <w:r w:rsidR="00CA4AEF">
        <w:rPr>
          <w:color w:val="000000" w:themeColor="text1"/>
        </w:rPr>
        <w:t>.</w:t>
      </w:r>
      <w:r>
        <w:rPr>
          <w:color w:val="000000" w:themeColor="text1"/>
        </w:rPr>
        <w:t xml:space="preserve"> </w:t>
      </w:r>
    </w:p>
    <w:p w14:paraId="7A5CF1D0" w14:textId="5728E8E4" w:rsidR="00EA1BE3" w:rsidRDefault="00EA1BE3" w:rsidP="00EA1BE3">
      <w:pPr>
        <w:spacing w:before="200"/>
        <w:jc w:val="both"/>
        <w:rPr>
          <w:color w:val="000000" w:themeColor="text1"/>
        </w:rPr>
      </w:pPr>
      <w:r w:rsidRPr="00AB24A6">
        <w:rPr>
          <w:color w:val="000000" w:themeColor="text1"/>
        </w:rPr>
        <w:t xml:space="preserve">The headteacher will ensure that there </w:t>
      </w:r>
      <w:r>
        <w:rPr>
          <w:color w:val="000000" w:themeColor="text1"/>
        </w:rPr>
        <w:t>is</w:t>
      </w:r>
      <w:r w:rsidRPr="00AB24A6">
        <w:rPr>
          <w:color w:val="000000" w:themeColor="text1"/>
        </w:rPr>
        <w:t xml:space="preserve"> an appropriate number of first-aid trained staff members working within in each classroom. </w:t>
      </w:r>
    </w:p>
    <w:p w14:paraId="5AB5A92E" w14:textId="1E0F6E65" w:rsidR="00EA1BE3" w:rsidRPr="007B1AC6" w:rsidRDefault="007E38E1" w:rsidP="00EA1BE3">
      <w:pPr>
        <w:spacing w:before="200"/>
        <w:jc w:val="both"/>
      </w:pPr>
      <w:r>
        <w:t>A list of trained first aiders is in the staff room, first aid room, and on Arbor.</w:t>
      </w:r>
      <w:r w:rsidR="29A04403">
        <w:t xml:space="preserve"> First aid kits are available in each classroom in clearly marked bags, in the canteen in a marked cupboard, and in the first aid room. </w:t>
      </w:r>
    </w:p>
    <w:p w14:paraId="3A3D0E13" w14:textId="77777777" w:rsidR="00EA1BE3" w:rsidRDefault="00EA1BE3" w:rsidP="00644A3C">
      <w:pPr>
        <w:pStyle w:val="Heading10"/>
      </w:pPr>
      <w:bookmarkStart w:id="11" w:name="_Contacting_the_emergency_2"/>
      <w:bookmarkEnd w:id="11"/>
      <w:r>
        <w:t xml:space="preserve">Contacting the emergency services </w:t>
      </w:r>
    </w:p>
    <w:p w14:paraId="5351C598" w14:textId="77777777" w:rsidR="00EA1BE3" w:rsidRDefault="00EA1BE3" w:rsidP="00EA1BE3">
      <w:pPr>
        <w:spacing w:before="200"/>
        <w:jc w:val="both"/>
      </w:pPr>
      <w:r>
        <w:t xml:space="preserve">The </w:t>
      </w:r>
      <w:r w:rsidRPr="00AB24A6">
        <w:rPr>
          <w:bCs/>
        </w:rPr>
        <w:t xml:space="preserve">headteacher </w:t>
      </w:r>
      <w:r>
        <w:t xml:space="preserve">will certify that procedures for ensuring safety precautions are properly managed are discussed, formulated and effectively disseminated to all staff. </w:t>
      </w:r>
    </w:p>
    <w:p w14:paraId="03163822" w14:textId="77777777" w:rsidR="00EA1BE3" w:rsidRDefault="00EA1BE3" w:rsidP="00EA1BE3">
      <w:pPr>
        <w:spacing w:before="200"/>
        <w:jc w:val="both"/>
      </w:pPr>
      <w:r>
        <w:lastRenderedPageBreak/>
        <w:t xml:space="preserve">Staff will contact the emergency services in an emergency. Staff will alert their colleagues to the incident, if it is safe and appropriate to do so, using two-way radios. </w:t>
      </w:r>
    </w:p>
    <w:p w14:paraId="067410A6" w14:textId="2AD7E826" w:rsidR="00EA1BE3" w:rsidRPr="00930487" w:rsidRDefault="00EA1BE3" w:rsidP="00EA1BE3">
      <w:pPr>
        <w:spacing w:before="200"/>
        <w:jc w:val="both"/>
      </w:pPr>
      <w:r>
        <w:t xml:space="preserve">Where an ambulance is called for a pupil, </w:t>
      </w:r>
      <w:r w:rsidRPr="0049758A">
        <w:t xml:space="preserve">office staff </w:t>
      </w:r>
      <w:r>
        <w:t xml:space="preserve">will contact the pupil’s parent. Where necessary, all pupils will be evacuated from the building and taken to the designated emergency assembly point – currently, this is </w:t>
      </w:r>
      <w:r w:rsidR="0049758A" w:rsidRPr="0049758A">
        <w:t>the main car park</w:t>
      </w:r>
      <w:r>
        <w:t xml:space="preserve">. Staff will be aware of any pupils who have specific evacuation needs. Staff will be responsible for the safety of pupils and responding to any questions from the emergency services, as best they can. </w:t>
      </w:r>
    </w:p>
    <w:p w14:paraId="2DAF6ECC" w14:textId="77777777" w:rsidR="00EA1BE3" w:rsidRDefault="00EA1BE3" w:rsidP="00644A3C">
      <w:pPr>
        <w:pStyle w:val="Heading10"/>
      </w:pPr>
      <w:bookmarkStart w:id="12" w:name="_Fire_safety"/>
      <w:bookmarkStart w:id="13" w:name="_Accident_reporting"/>
      <w:bookmarkStart w:id="14" w:name="_Accident_reporting_and"/>
      <w:bookmarkEnd w:id="12"/>
      <w:bookmarkEnd w:id="13"/>
      <w:bookmarkEnd w:id="14"/>
      <w:r>
        <w:t xml:space="preserve">Accident reporting and investigation </w:t>
      </w:r>
    </w:p>
    <w:p w14:paraId="3E3A6550" w14:textId="47F68F1E" w:rsidR="00EA1BE3" w:rsidRPr="00AB24A6" w:rsidRDefault="00EA1BE3" w:rsidP="00EA1BE3">
      <w:pPr>
        <w:spacing w:before="200"/>
        <w:jc w:val="both"/>
        <w:rPr>
          <w:bCs/>
        </w:rPr>
      </w:pPr>
      <w:r w:rsidRPr="00A618C3">
        <w:t>All accident</w:t>
      </w:r>
      <w:r>
        <w:t>s and incidents, including near-</w:t>
      </w:r>
      <w:r w:rsidRPr="00A618C3">
        <w:t xml:space="preserve">misses or dangerous occurrences, will be reported as soon as possible to the </w:t>
      </w:r>
      <w:r w:rsidR="0049758A">
        <w:rPr>
          <w:bCs/>
        </w:rPr>
        <w:t>Business Manager or the Headteacher</w:t>
      </w:r>
      <w:r w:rsidRPr="00AB24A6">
        <w:rPr>
          <w:bCs/>
        </w:rPr>
        <w:t xml:space="preserve"> using the standard Accident Report Form.</w:t>
      </w:r>
    </w:p>
    <w:p w14:paraId="614D7727" w14:textId="77777777" w:rsidR="00EA1BE3" w:rsidRPr="00AB24A6" w:rsidRDefault="00EA1BE3" w:rsidP="00EA1BE3">
      <w:pPr>
        <w:spacing w:before="200"/>
        <w:jc w:val="both"/>
        <w:rPr>
          <w:bCs/>
        </w:rPr>
      </w:pPr>
      <w:r w:rsidRPr="00AB24A6">
        <w:rPr>
          <w:bCs/>
        </w:rPr>
        <w:t xml:space="preserve">The health and safety officer will be responsible for informing the headteacher if the accident is fatal or a </w:t>
      </w:r>
      <w:r>
        <w:rPr>
          <w:bCs/>
        </w:rPr>
        <w:t>‘</w:t>
      </w:r>
      <w:r w:rsidRPr="00AB24A6">
        <w:rPr>
          <w:bCs/>
        </w:rPr>
        <w:t>major injury</w:t>
      </w:r>
      <w:r>
        <w:rPr>
          <w:bCs/>
        </w:rPr>
        <w:t>’</w:t>
      </w:r>
      <w:r w:rsidRPr="00AB24A6">
        <w:rPr>
          <w:bCs/>
        </w:rPr>
        <w:t>, as outlined by the HSE.</w:t>
      </w:r>
    </w:p>
    <w:p w14:paraId="73E10774" w14:textId="77777777" w:rsidR="00EA1BE3" w:rsidRDefault="00EA1BE3" w:rsidP="00EA1BE3">
      <w:pPr>
        <w:spacing w:before="200"/>
        <w:jc w:val="both"/>
      </w:pPr>
      <w:r>
        <w:t>More in-depth information concerning reporting accidents and near-misses can be found in the following sections of this policy.</w:t>
      </w:r>
    </w:p>
    <w:p w14:paraId="1AE7E9C0" w14:textId="77777777" w:rsidR="00EA1BE3" w:rsidRPr="0034614D" w:rsidRDefault="00EA1BE3" w:rsidP="00EA1BE3">
      <w:pPr>
        <w:spacing w:before="200"/>
        <w:jc w:val="both"/>
        <w:rPr>
          <w:b/>
          <w:bCs/>
        </w:rPr>
      </w:pPr>
      <w:r w:rsidRPr="0034614D">
        <w:rPr>
          <w:b/>
          <w:bCs/>
        </w:rPr>
        <w:t xml:space="preserve">Reporting significant accidents  </w:t>
      </w:r>
    </w:p>
    <w:p w14:paraId="4DFF20EC" w14:textId="77777777" w:rsidR="00EA1BE3" w:rsidRPr="00605F1E" w:rsidRDefault="00EA1BE3" w:rsidP="00EA1BE3">
      <w:pPr>
        <w:spacing w:before="200"/>
        <w:jc w:val="both"/>
        <w:rPr>
          <w:rFonts w:asciiTheme="minorHAnsi" w:hAnsiTheme="minorHAnsi" w:cstheme="minorHAnsi"/>
        </w:rPr>
      </w:pPr>
      <w:bookmarkStart w:id="15" w:name="_Significant_accidents"/>
      <w:bookmarkEnd w:id="15"/>
      <w:r w:rsidRPr="00AF01D1">
        <w:rPr>
          <w:rStyle w:val="TSB-Level1NumbersChar"/>
          <w:rFonts w:asciiTheme="minorHAnsi" w:hAnsiTheme="minorHAnsi"/>
          <w:sz w:val="22"/>
          <w:szCs w:val="22"/>
        </w:rPr>
        <w:t>Significant accidents, as defined in the Reporting of Injuries, Diseases and Dangerous Occurrences Regulations (RIDDOR) 2013, will be reported to the HSE at the earliest opportunity.</w:t>
      </w:r>
      <w:r>
        <w:rPr>
          <w:rStyle w:val="TSB-Level1NumbersChar"/>
          <w:rFonts w:asciiTheme="minorHAnsi" w:hAnsiTheme="minorHAnsi"/>
          <w:sz w:val="22"/>
          <w:szCs w:val="22"/>
        </w:rPr>
        <w:t xml:space="preserve"> </w:t>
      </w:r>
      <w:r w:rsidRPr="00AF01D1">
        <w:rPr>
          <w:rStyle w:val="TSB-Level1NumbersChar"/>
          <w:rFonts w:asciiTheme="minorHAnsi" w:hAnsiTheme="minorHAnsi"/>
          <w:sz w:val="22"/>
          <w:szCs w:val="22"/>
        </w:rPr>
        <w:t>The ‘specified injuries’ which must be reported include the following</w:t>
      </w:r>
      <w:r w:rsidRPr="00AF01D1">
        <w:t xml:space="preserve">: </w:t>
      </w:r>
    </w:p>
    <w:p w14:paraId="4F9EE416" w14:textId="77777777" w:rsidR="00EA1BE3" w:rsidRPr="00CA6E86" w:rsidRDefault="00EA1BE3" w:rsidP="00EA1BE3">
      <w:pPr>
        <w:pStyle w:val="ListParagraph"/>
        <w:numPr>
          <w:ilvl w:val="0"/>
          <w:numId w:val="28"/>
        </w:numPr>
        <w:jc w:val="both"/>
      </w:pPr>
      <w:r w:rsidRPr="00CA6E86">
        <w:t>Accidents to employees causing either death or major injury</w:t>
      </w:r>
    </w:p>
    <w:p w14:paraId="1DA0FE7B" w14:textId="77777777" w:rsidR="00EA1BE3" w:rsidRPr="00CA6E86" w:rsidRDefault="00EA1BE3" w:rsidP="00EA1BE3">
      <w:pPr>
        <w:pStyle w:val="ListParagraph"/>
        <w:numPr>
          <w:ilvl w:val="0"/>
          <w:numId w:val="28"/>
        </w:numPr>
        <w:jc w:val="both"/>
      </w:pPr>
      <w:r w:rsidRPr="00CA6E86">
        <w:t>Accidents resulting in employees being away from work or being unable to perform their normal work duties for more than seven consecutive days (this seven-day period does not include the day of the accident)</w:t>
      </w:r>
    </w:p>
    <w:p w14:paraId="444F6A08" w14:textId="77777777" w:rsidR="00EA1BE3" w:rsidRPr="00CA6E86" w:rsidRDefault="00EA1BE3" w:rsidP="00EA1BE3">
      <w:pPr>
        <w:pStyle w:val="ListParagraph"/>
        <w:numPr>
          <w:ilvl w:val="0"/>
          <w:numId w:val="28"/>
        </w:numPr>
        <w:jc w:val="both"/>
      </w:pPr>
      <w:r w:rsidRPr="00CA6E86">
        <w:t>Fractures, other than to fingers, thumbs and toes</w:t>
      </w:r>
    </w:p>
    <w:p w14:paraId="35A39B56" w14:textId="77777777" w:rsidR="00EA1BE3" w:rsidRPr="00CA6E86" w:rsidRDefault="00EA1BE3" w:rsidP="00EA1BE3">
      <w:pPr>
        <w:pStyle w:val="ListParagraph"/>
        <w:numPr>
          <w:ilvl w:val="0"/>
          <w:numId w:val="28"/>
        </w:numPr>
        <w:jc w:val="both"/>
      </w:pPr>
      <w:r w:rsidRPr="00CA6E86">
        <w:t>Amputation of an arm, hand, finger, thumb, leg, foot or toe</w:t>
      </w:r>
    </w:p>
    <w:p w14:paraId="608AF155" w14:textId="77777777" w:rsidR="00EA1BE3" w:rsidRPr="00CA6E86" w:rsidRDefault="00EA1BE3" w:rsidP="00EA1BE3">
      <w:pPr>
        <w:pStyle w:val="ListParagraph"/>
        <w:numPr>
          <w:ilvl w:val="0"/>
          <w:numId w:val="28"/>
        </w:numPr>
        <w:jc w:val="both"/>
      </w:pPr>
      <w:r w:rsidRPr="00CA6E86">
        <w:t>Any injury likely to lead to permanent loss of sight or reduction in sight in one or both eyes</w:t>
      </w:r>
    </w:p>
    <w:p w14:paraId="4D592178" w14:textId="77777777" w:rsidR="00EA1BE3" w:rsidRPr="00CA6E86" w:rsidRDefault="00EA1BE3" w:rsidP="00EA1BE3">
      <w:pPr>
        <w:pStyle w:val="ListParagraph"/>
        <w:numPr>
          <w:ilvl w:val="0"/>
          <w:numId w:val="28"/>
        </w:numPr>
        <w:jc w:val="both"/>
      </w:pPr>
      <w:r w:rsidRPr="00CA6E86">
        <w:t>Any crush injury to the head or torso, causing damage to the brain or internal organs</w:t>
      </w:r>
    </w:p>
    <w:p w14:paraId="6F65DF65" w14:textId="77777777" w:rsidR="00EA1BE3" w:rsidRPr="00CA6E86" w:rsidRDefault="00EA1BE3" w:rsidP="00EA1BE3">
      <w:pPr>
        <w:pStyle w:val="ListParagraph"/>
        <w:numPr>
          <w:ilvl w:val="0"/>
          <w:numId w:val="28"/>
        </w:numPr>
        <w:jc w:val="both"/>
      </w:pPr>
      <w:r w:rsidRPr="00CA6E86">
        <w:t>Any burn injury (including scalding) which covers more than 10 percent of the whole body’s surface area or causes significant damage to the eyes, respiratory system or other vital organs</w:t>
      </w:r>
    </w:p>
    <w:p w14:paraId="323807A0" w14:textId="77777777" w:rsidR="00EA1BE3" w:rsidRPr="00CA6E86" w:rsidRDefault="00EA1BE3" w:rsidP="00EA1BE3">
      <w:pPr>
        <w:pStyle w:val="ListParagraph"/>
        <w:numPr>
          <w:ilvl w:val="0"/>
          <w:numId w:val="28"/>
        </w:numPr>
        <w:jc w:val="both"/>
      </w:pPr>
      <w:r w:rsidRPr="00CA6E86">
        <w:t>Any degree of scalping requiring hospital treatment</w:t>
      </w:r>
    </w:p>
    <w:p w14:paraId="2A894830" w14:textId="77777777" w:rsidR="00EA1BE3" w:rsidRPr="00CA6E86" w:rsidRDefault="00EA1BE3" w:rsidP="00EA1BE3">
      <w:pPr>
        <w:pStyle w:val="ListParagraph"/>
        <w:numPr>
          <w:ilvl w:val="0"/>
          <w:numId w:val="28"/>
        </w:numPr>
        <w:jc w:val="both"/>
      </w:pPr>
      <w:r w:rsidRPr="00CA6E86">
        <w:t>Any loss of consciousness caused by head injury or asphyxia</w:t>
      </w:r>
    </w:p>
    <w:p w14:paraId="6FA322B7" w14:textId="77777777" w:rsidR="00EA1BE3" w:rsidRDefault="00EA1BE3" w:rsidP="00EA1BE3">
      <w:pPr>
        <w:pStyle w:val="ListParagraph"/>
        <w:numPr>
          <w:ilvl w:val="0"/>
          <w:numId w:val="28"/>
        </w:numPr>
        <w:jc w:val="both"/>
      </w:pPr>
      <w:r w:rsidRPr="00CA6E86">
        <w:t>Any other injury arising from working in an enclosed space which leads to hypothermia or heat-induced illness, or that requires resuscitation or admittance to hospital for more than 24 hours</w:t>
      </w:r>
    </w:p>
    <w:p w14:paraId="6077B90B" w14:textId="77777777" w:rsidR="00EA1BE3" w:rsidRPr="000C2B29" w:rsidRDefault="00EA1BE3" w:rsidP="00EA1BE3">
      <w:pPr>
        <w:spacing w:before="200"/>
        <w:jc w:val="both"/>
      </w:pPr>
      <w:r>
        <w:t>Additional reportable occurrences include the following:</w:t>
      </w:r>
    </w:p>
    <w:p w14:paraId="6C02D0DB" w14:textId="77777777" w:rsidR="00EA1BE3" w:rsidRPr="00CA6E86" w:rsidRDefault="00EA1BE3" w:rsidP="00EA1BE3">
      <w:pPr>
        <w:pStyle w:val="ListParagraph"/>
        <w:numPr>
          <w:ilvl w:val="0"/>
          <w:numId w:val="29"/>
        </w:numPr>
        <w:jc w:val="both"/>
      </w:pPr>
      <w:r w:rsidRPr="00CA6E86">
        <w:t>The collapse, overturning or failure of any load-bearing part of any lifting equipment</w:t>
      </w:r>
    </w:p>
    <w:p w14:paraId="4313570C" w14:textId="77777777" w:rsidR="00EA1BE3" w:rsidRPr="00D43DC5" w:rsidRDefault="00EA1BE3" w:rsidP="00EA1BE3">
      <w:pPr>
        <w:pStyle w:val="ListParagraph"/>
        <w:numPr>
          <w:ilvl w:val="0"/>
          <w:numId w:val="29"/>
        </w:numPr>
        <w:jc w:val="both"/>
        <w:rPr>
          <w:rStyle w:val="Strong"/>
          <w:b w:val="0"/>
          <w:bCs w:val="0"/>
        </w:rPr>
      </w:pPr>
      <w:r w:rsidRPr="00D43DC5">
        <w:rPr>
          <w:rStyle w:val="Strong"/>
          <w:b w:val="0"/>
          <w:bCs w:val="0"/>
        </w:rPr>
        <w:t>The explosion, collapse or bursting of any closed vessel or pipe work</w:t>
      </w:r>
    </w:p>
    <w:p w14:paraId="57FF3A01" w14:textId="77777777" w:rsidR="00EA1BE3" w:rsidRPr="00D43DC5" w:rsidRDefault="00EA1BE3" w:rsidP="00EA1BE3">
      <w:pPr>
        <w:pStyle w:val="ListParagraph"/>
        <w:numPr>
          <w:ilvl w:val="0"/>
          <w:numId w:val="29"/>
        </w:numPr>
        <w:jc w:val="both"/>
        <w:rPr>
          <w:rStyle w:val="Strong"/>
          <w:b w:val="0"/>
          <w:bCs w:val="0"/>
        </w:rPr>
      </w:pPr>
      <w:r w:rsidRPr="00D43DC5">
        <w:rPr>
          <w:rStyle w:val="Strong"/>
          <w:b w:val="0"/>
          <w:bCs w:val="0"/>
        </w:rPr>
        <w:t>Electrical short circuit or overload resulting in a fire or explosion</w:t>
      </w:r>
    </w:p>
    <w:p w14:paraId="75611F9D" w14:textId="77777777" w:rsidR="00EA1BE3" w:rsidRPr="00D43DC5" w:rsidRDefault="00EA1BE3" w:rsidP="00EA1BE3">
      <w:pPr>
        <w:pStyle w:val="ListParagraph"/>
        <w:numPr>
          <w:ilvl w:val="0"/>
          <w:numId w:val="29"/>
        </w:numPr>
        <w:jc w:val="both"/>
        <w:rPr>
          <w:rStyle w:val="Strong"/>
          <w:b w:val="0"/>
          <w:bCs w:val="0"/>
        </w:rPr>
      </w:pPr>
      <w:r w:rsidRPr="00D43DC5">
        <w:rPr>
          <w:rStyle w:val="Strong"/>
          <w:b w:val="0"/>
          <w:bCs w:val="0"/>
        </w:rPr>
        <w:lastRenderedPageBreak/>
        <w:t>Unintentional explosion, misfire or failure of demolition to cause the intended collapse, projection of material beyond a site boundary, or injury caused by an explosion</w:t>
      </w:r>
    </w:p>
    <w:p w14:paraId="2A06AF6A" w14:textId="77777777" w:rsidR="00EA1BE3" w:rsidRPr="00D43DC5" w:rsidRDefault="00EA1BE3" w:rsidP="00EA1BE3">
      <w:pPr>
        <w:pStyle w:val="ListParagraph"/>
        <w:numPr>
          <w:ilvl w:val="0"/>
          <w:numId w:val="29"/>
        </w:numPr>
        <w:jc w:val="both"/>
        <w:rPr>
          <w:rStyle w:val="Strong"/>
          <w:b w:val="0"/>
          <w:bCs w:val="0"/>
        </w:rPr>
      </w:pPr>
      <w:r w:rsidRPr="00D43DC5">
        <w:rPr>
          <w:rStyle w:val="Strong"/>
          <w:b w:val="0"/>
          <w:bCs w:val="0"/>
        </w:rPr>
        <w:t>Any accidental release of a biological agent likely to cause severe human illness</w:t>
      </w:r>
    </w:p>
    <w:p w14:paraId="5D844634" w14:textId="77777777" w:rsidR="00EA1BE3" w:rsidRPr="00D43DC5" w:rsidRDefault="00EA1BE3" w:rsidP="00EA1BE3">
      <w:pPr>
        <w:pStyle w:val="ListParagraph"/>
        <w:numPr>
          <w:ilvl w:val="0"/>
          <w:numId w:val="29"/>
        </w:numPr>
        <w:jc w:val="both"/>
        <w:rPr>
          <w:rStyle w:val="Strong"/>
          <w:b w:val="0"/>
          <w:bCs w:val="0"/>
        </w:rPr>
      </w:pPr>
      <w:r w:rsidRPr="00D43DC5">
        <w:rPr>
          <w:rStyle w:val="Strong"/>
          <w:b w:val="0"/>
          <w:bCs w:val="0"/>
        </w:rPr>
        <w:t>Any collapse or partial collapse of scaffolding over five metres in height</w:t>
      </w:r>
    </w:p>
    <w:p w14:paraId="36862AC8" w14:textId="77777777" w:rsidR="00EA1BE3" w:rsidRPr="00D43DC5" w:rsidRDefault="00EA1BE3" w:rsidP="00EA1BE3">
      <w:pPr>
        <w:pStyle w:val="ListParagraph"/>
        <w:numPr>
          <w:ilvl w:val="0"/>
          <w:numId w:val="29"/>
        </w:numPr>
        <w:jc w:val="both"/>
        <w:rPr>
          <w:rStyle w:val="Strong"/>
          <w:b w:val="0"/>
          <w:bCs w:val="0"/>
        </w:rPr>
      </w:pPr>
      <w:r w:rsidRPr="00D43DC5">
        <w:rPr>
          <w:rStyle w:val="Strong"/>
          <w:b w:val="0"/>
          <w:bCs w:val="0"/>
        </w:rPr>
        <w:t>When a dangerous substance being conveyed by road is involved in a fire or is released</w:t>
      </w:r>
    </w:p>
    <w:p w14:paraId="54241817" w14:textId="77777777" w:rsidR="00EA1BE3" w:rsidRPr="00D43DC5" w:rsidRDefault="00EA1BE3" w:rsidP="00EA1BE3">
      <w:pPr>
        <w:pStyle w:val="ListParagraph"/>
        <w:numPr>
          <w:ilvl w:val="0"/>
          <w:numId w:val="29"/>
        </w:numPr>
        <w:jc w:val="both"/>
        <w:rPr>
          <w:rStyle w:val="Strong"/>
          <w:b w:val="0"/>
          <w:bCs w:val="0"/>
        </w:rPr>
      </w:pPr>
      <w:r w:rsidRPr="00D43DC5">
        <w:rPr>
          <w:rStyle w:val="Strong"/>
          <w:b w:val="0"/>
          <w:bCs w:val="0"/>
        </w:rPr>
        <w:t>The unintended collapse of any building or structure under construction, alteration or demolition, including walls or floors</w:t>
      </w:r>
    </w:p>
    <w:p w14:paraId="07BD179B" w14:textId="77777777" w:rsidR="00EA1BE3" w:rsidRPr="00D43DC5" w:rsidRDefault="00EA1BE3" w:rsidP="00EA1BE3">
      <w:pPr>
        <w:pStyle w:val="ListParagraph"/>
        <w:numPr>
          <w:ilvl w:val="0"/>
          <w:numId w:val="29"/>
        </w:numPr>
        <w:jc w:val="both"/>
        <w:rPr>
          <w:rStyle w:val="Strong"/>
          <w:b w:val="0"/>
          <w:bCs w:val="0"/>
        </w:rPr>
      </w:pPr>
      <w:r w:rsidRPr="00D43DC5">
        <w:rPr>
          <w:rStyle w:val="Strong"/>
          <w:b w:val="0"/>
          <w:bCs w:val="0"/>
        </w:rPr>
        <w:t>Any explosion or fire resulting in the suspension of normal work for over 24 hours</w:t>
      </w:r>
    </w:p>
    <w:p w14:paraId="7C3F4256" w14:textId="77777777" w:rsidR="00EA1BE3" w:rsidRPr="00D43DC5" w:rsidRDefault="00EA1BE3" w:rsidP="00EA1BE3">
      <w:pPr>
        <w:pStyle w:val="ListParagraph"/>
        <w:numPr>
          <w:ilvl w:val="0"/>
          <w:numId w:val="29"/>
        </w:numPr>
        <w:jc w:val="both"/>
        <w:rPr>
          <w:rStyle w:val="Strong"/>
          <w:b w:val="0"/>
          <w:bCs w:val="0"/>
        </w:rPr>
      </w:pPr>
      <w:r w:rsidRPr="00D43DC5">
        <w:rPr>
          <w:rStyle w:val="Strong"/>
          <w:b w:val="0"/>
          <w:bCs w:val="0"/>
        </w:rPr>
        <w:t>Any sudden, uncontrolled release in a building of: 200kg or more of flammable liquid, 10kg or more of flammable liquid above its boiling point, 10kg or more of flammable gas, or 500kg or more of these substances if the release is in the open air</w:t>
      </w:r>
    </w:p>
    <w:p w14:paraId="21E0E3D1" w14:textId="77777777" w:rsidR="00EA1BE3" w:rsidRPr="00D43DC5" w:rsidRDefault="00EA1BE3" w:rsidP="00EA1BE3">
      <w:pPr>
        <w:pStyle w:val="ListParagraph"/>
        <w:numPr>
          <w:ilvl w:val="0"/>
          <w:numId w:val="29"/>
        </w:numPr>
        <w:jc w:val="both"/>
        <w:rPr>
          <w:rStyle w:val="Strong"/>
          <w:b w:val="0"/>
          <w:bCs w:val="0"/>
        </w:rPr>
      </w:pPr>
      <w:r w:rsidRPr="00D43DC5">
        <w:rPr>
          <w:rStyle w:val="Strong"/>
          <w:b w:val="0"/>
          <w:bCs w:val="0"/>
        </w:rPr>
        <w:t>Accidental release of any substances which may damage health</w:t>
      </w:r>
    </w:p>
    <w:p w14:paraId="4B908518" w14:textId="77777777" w:rsidR="00EA1BE3" w:rsidRPr="00D43DC5" w:rsidRDefault="00EA1BE3" w:rsidP="00EA1BE3">
      <w:pPr>
        <w:pStyle w:val="ListParagraph"/>
        <w:numPr>
          <w:ilvl w:val="0"/>
          <w:numId w:val="29"/>
        </w:numPr>
        <w:jc w:val="both"/>
        <w:rPr>
          <w:rStyle w:val="Strong"/>
          <w:b w:val="0"/>
          <w:bCs w:val="0"/>
        </w:rPr>
      </w:pPr>
      <w:r w:rsidRPr="00D43DC5">
        <w:rPr>
          <w:rStyle w:val="Strong"/>
          <w:b w:val="0"/>
          <w:bCs w:val="0"/>
        </w:rPr>
        <w:t>Serious gas incidents</w:t>
      </w:r>
    </w:p>
    <w:p w14:paraId="024EBE18" w14:textId="77777777" w:rsidR="00EA1BE3" w:rsidRPr="00D43DC5" w:rsidRDefault="00EA1BE3" w:rsidP="00EA1BE3">
      <w:pPr>
        <w:pStyle w:val="ListParagraph"/>
        <w:numPr>
          <w:ilvl w:val="0"/>
          <w:numId w:val="29"/>
        </w:numPr>
        <w:jc w:val="both"/>
        <w:rPr>
          <w:rStyle w:val="Strong"/>
          <w:b w:val="0"/>
          <w:bCs w:val="0"/>
        </w:rPr>
      </w:pPr>
      <w:r w:rsidRPr="00D43DC5">
        <w:rPr>
          <w:rStyle w:val="Strong"/>
          <w:b w:val="0"/>
          <w:bCs w:val="0"/>
        </w:rPr>
        <w:t>Poisonings</w:t>
      </w:r>
    </w:p>
    <w:p w14:paraId="21DF4010" w14:textId="77777777" w:rsidR="00EA1BE3" w:rsidRPr="00D43DC5" w:rsidRDefault="00EA1BE3" w:rsidP="00EA1BE3">
      <w:pPr>
        <w:pStyle w:val="ListParagraph"/>
        <w:numPr>
          <w:ilvl w:val="0"/>
          <w:numId w:val="29"/>
        </w:numPr>
        <w:jc w:val="both"/>
        <w:rPr>
          <w:rStyle w:val="Strong"/>
          <w:b w:val="0"/>
          <w:bCs w:val="0"/>
        </w:rPr>
      </w:pPr>
      <w:r w:rsidRPr="00D43DC5">
        <w:rPr>
          <w:rStyle w:val="Strong"/>
          <w:b w:val="0"/>
          <w:bCs w:val="0"/>
        </w:rPr>
        <w:t xml:space="preserve">Skin diseases including, but not limited </w:t>
      </w:r>
      <w:proofErr w:type="gramStart"/>
      <w:r w:rsidRPr="00D43DC5">
        <w:rPr>
          <w:rStyle w:val="Strong"/>
          <w:b w:val="0"/>
          <w:bCs w:val="0"/>
        </w:rPr>
        <w:t>to:</w:t>
      </w:r>
      <w:proofErr w:type="gramEnd"/>
      <w:r w:rsidRPr="00D43DC5">
        <w:rPr>
          <w:rStyle w:val="Strong"/>
          <w:b w:val="0"/>
          <w:bCs w:val="0"/>
        </w:rPr>
        <w:t xml:space="preserve"> occupational dermatitis, skin cancer, chrome ulcer, </w:t>
      </w:r>
      <w:r>
        <w:rPr>
          <w:rStyle w:val="Strong"/>
          <w:b w:val="0"/>
          <w:bCs w:val="0"/>
        </w:rPr>
        <w:t xml:space="preserve">or </w:t>
      </w:r>
      <w:r w:rsidRPr="00D43DC5">
        <w:rPr>
          <w:rStyle w:val="Strong"/>
          <w:b w:val="0"/>
          <w:bCs w:val="0"/>
        </w:rPr>
        <w:t>oil folliculitis/acne</w:t>
      </w:r>
    </w:p>
    <w:p w14:paraId="0CA97923" w14:textId="77777777" w:rsidR="00EA1BE3" w:rsidRPr="00D43DC5" w:rsidRDefault="00EA1BE3" w:rsidP="00EA1BE3">
      <w:pPr>
        <w:pStyle w:val="ListParagraph"/>
        <w:numPr>
          <w:ilvl w:val="0"/>
          <w:numId w:val="29"/>
        </w:numPr>
        <w:jc w:val="both"/>
        <w:rPr>
          <w:rStyle w:val="Strong"/>
          <w:b w:val="0"/>
          <w:bCs w:val="0"/>
        </w:rPr>
      </w:pPr>
      <w:r w:rsidRPr="00D43DC5">
        <w:rPr>
          <w:rStyle w:val="Strong"/>
          <w:b w:val="0"/>
          <w:bCs w:val="0"/>
        </w:rPr>
        <w:t xml:space="preserve">Lung diseases including, but not limited </w:t>
      </w:r>
      <w:proofErr w:type="gramStart"/>
      <w:r w:rsidRPr="00D43DC5">
        <w:rPr>
          <w:rStyle w:val="Strong"/>
          <w:b w:val="0"/>
          <w:bCs w:val="0"/>
        </w:rPr>
        <w:t>to:</w:t>
      </w:r>
      <w:proofErr w:type="gramEnd"/>
      <w:r w:rsidRPr="00D43DC5">
        <w:rPr>
          <w:rStyle w:val="Strong"/>
          <w:b w:val="0"/>
          <w:bCs w:val="0"/>
        </w:rPr>
        <w:t xml:space="preserve"> occupational asthma, farmer’s lung, asbestosis,</w:t>
      </w:r>
      <w:r>
        <w:rPr>
          <w:rStyle w:val="Strong"/>
          <w:b w:val="0"/>
          <w:bCs w:val="0"/>
        </w:rPr>
        <w:t xml:space="preserve"> or</w:t>
      </w:r>
      <w:r w:rsidRPr="00D43DC5">
        <w:rPr>
          <w:rStyle w:val="Strong"/>
          <w:b w:val="0"/>
          <w:bCs w:val="0"/>
        </w:rPr>
        <w:t xml:space="preserve"> mesothelioma</w:t>
      </w:r>
    </w:p>
    <w:p w14:paraId="5C98FD98" w14:textId="77777777" w:rsidR="00EA1BE3" w:rsidRPr="00D43DC5" w:rsidRDefault="00EA1BE3" w:rsidP="00EA1BE3">
      <w:pPr>
        <w:pStyle w:val="ListParagraph"/>
        <w:numPr>
          <w:ilvl w:val="0"/>
          <w:numId w:val="29"/>
        </w:numPr>
        <w:jc w:val="both"/>
        <w:rPr>
          <w:rStyle w:val="Strong"/>
          <w:b w:val="0"/>
          <w:bCs w:val="0"/>
        </w:rPr>
      </w:pPr>
      <w:r w:rsidRPr="00D43DC5">
        <w:rPr>
          <w:rStyle w:val="Strong"/>
          <w:b w:val="0"/>
          <w:bCs w:val="0"/>
        </w:rPr>
        <w:t xml:space="preserve">Infections including, but not limited </w:t>
      </w:r>
      <w:proofErr w:type="gramStart"/>
      <w:r w:rsidRPr="00D43DC5">
        <w:rPr>
          <w:rStyle w:val="Strong"/>
          <w:b w:val="0"/>
          <w:bCs w:val="0"/>
        </w:rPr>
        <w:t>to:</w:t>
      </w:r>
      <w:proofErr w:type="gramEnd"/>
      <w:r w:rsidRPr="00D43DC5">
        <w:rPr>
          <w:rStyle w:val="Strong"/>
          <w:b w:val="0"/>
          <w:bCs w:val="0"/>
        </w:rPr>
        <w:t xml:space="preserve"> leptospirosis, hepatitis, anthrax, legionellosis,</w:t>
      </w:r>
      <w:r>
        <w:rPr>
          <w:rStyle w:val="Strong"/>
          <w:b w:val="0"/>
          <w:bCs w:val="0"/>
        </w:rPr>
        <w:t xml:space="preserve"> or</w:t>
      </w:r>
      <w:r w:rsidRPr="00D43DC5">
        <w:rPr>
          <w:rStyle w:val="Strong"/>
          <w:b w:val="0"/>
          <w:bCs w:val="0"/>
        </w:rPr>
        <w:t xml:space="preserve"> tetanus</w:t>
      </w:r>
    </w:p>
    <w:p w14:paraId="74458DCD" w14:textId="58DD5F4B" w:rsidR="00EA1BE3" w:rsidRDefault="00EA1BE3" w:rsidP="00EA1BE3">
      <w:pPr>
        <w:pStyle w:val="ListParagraph"/>
        <w:numPr>
          <w:ilvl w:val="0"/>
          <w:numId w:val="29"/>
        </w:numPr>
        <w:jc w:val="both"/>
        <w:rPr>
          <w:rStyle w:val="Strong"/>
          <w:b w:val="0"/>
          <w:bCs w:val="0"/>
        </w:rPr>
      </w:pPr>
      <w:r w:rsidRPr="00D43DC5">
        <w:rPr>
          <w:rStyle w:val="Strong"/>
          <w:b w:val="0"/>
          <w:bCs w:val="0"/>
        </w:rPr>
        <w:t>Other conditions such as occupational cancer, certain musculoskeletal disorders, decompression illness and hand-arm vibration syndrome</w:t>
      </w:r>
    </w:p>
    <w:p w14:paraId="3F9DA194" w14:textId="77777777" w:rsidR="0049758A" w:rsidRPr="00AF01D1" w:rsidRDefault="0049758A" w:rsidP="0049758A">
      <w:pPr>
        <w:pStyle w:val="ListParagraph"/>
        <w:jc w:val="both"/>
      </w:pPr>
    </w:p>
    <w:p w14:paraId="2B5DECA8" w14:textId="77777777" w:rsidR="00EA1BE3" w:rsidRPr="0034614D" w:rsidRDefault="00EA1BE3" w:rsidP="00EA1BE3">
      <w:pPr>
        <w:spacing w:before="200"/>
        <w:jc w:val="both"/>
        <w:rPr>
          <w:rStyle w:val="Strong"/>
        </w:rPr>
      </w:pPr>
      <w:bookmarkStart w:id="16" w:name="_Reporting_procedures"/>
      <w:bookmarkEnd w:id="16"/>
      <w:r w:rsidRPr="0034614D">
        <w:rPr>
          <w:rStyle w:val="Strong"/>
        </w:rPr>
        <w:t>Reporting procedures</w:t>
      </w:r>
    </w:p>
    <w:p w14:paraId="4D4CB42F" w14:textId="77777777" w:rsidR="00EA1BE3" w:rsidRPr="00AF01D1" w:rsidRDefault="00EA1BE3" w:rsidP="00EA1BE3">
      <w:pPr>
        <w:spacing w:before="200"/>
        <w:jc w:val="both"/>
      </w:pPr>
      <w:r w:rsidRPr="00A338F6">
        <w:rPr>
          <w:rStyle w:val="Strong"/>
          <w:b w:val="0"/>
          <w:bCs w:val="0"/>
        </w:rPr>
        <w:t xml:space="preserve">Should an incident require reporting to the Incident Control Centre (ICC) (part of the HSE), the </w:t>
      </w:r>
      <w:r w:rsidRPr="00D43DC5">
        <w:rPr>
          <w:rStyle w:val="Strong"/>
          <w:b w:val="0"/>
        </w:rPr>
        <w:t>health and safety officer</w:t>
      </w:r>
      <w:r w:rsidRPr="00A338F6">
        <w:rPr>
          <w:rStyle w:val="Strong"/>
          <w:b w:val="0"/>
          <w:bCs w:val="0"/>
        </w:rPr>
        <w:t>, or a person appointed on their behalf, will file a report as soon as is reasonably possible.</w:t>
      </w:r>
      <w:r>
        <w:rPr>
          <w:rStyle w:val="Strong"/>
          <w:b w:val="0"/>
          <w:bCs w:val="0"/>
        </w:rPr>
        <w:t xml:space="preserve"> </w:t>
      </w:r>
      <w:r w:rsidRPr="002A2CA8">
        <w:rPr>
          <w:rStyle w:val="Strong"/>
          <w:b w:val="0"/>
          <w:bCs w:val="0"/>
        </w:rPr>
        <w:t xml:space="preserve">The person will complete the relevant report on the HSE website: </w:t>
      </w:r>
      <w:hyperlink r:id="rId15" w:history="1">
        <w:r w:rsidRPr="002A2CA8">
          <w:rPr>
            <w:rStyle w:val="Hyperlink"/>
          </w:rPr>
          <w:t>http://www.hse.gov.uk/riddor/report.htm</w:t>
        </w:r>
      </w:hyperlink>
      <w:r w:rsidRPr="00605F1E">
        <w:rPr>
          <w:rStyle w:val="Hyperlink"/>
          <w:color w:val="auto"/>
          <w:u w:val="none"/>
        </w:rPr>
        <w:t>.</w:t>
      </w:r>
      <w:r>
        <w:t xml:space="preserve"> </w:t>
      </w:r>
      <w:r w:rsidRPr="002A2CA8">
        <w:t>The HSE no longer accept</w:t>
      </w:r>
      <w:r>
        <w:t>s</w:t>
      </w:r>
      <w:r w:rsidRPr="002A2CA8">
        <w:t xml:space="preserve"> written accident reports, except for in exceptional</w:t>
      </w:r>
      <w:r>
        <w:t xml:space="preserve"> circumstances. The school will report all accidents and injuries online where possible using the above web address. Fatal and specified injuries, as outlined in section 9, may only be reported using the telephone service</w:t>
      </w:r>
      <w:r w:rsidRPr="00A618C3">
        <w:t xml:space="preserve"> on 0845 300 9923</w:t>
      </w:r>
      <w:r>
        <w:t xml:space="preserve">, </w:t>
      </w:r>
      <w:r w:rsidRPr="00A618C3">
        <w:t>open Monday to Friday 8.30am to 5pm.</w:t>
      </w:r>
    </w:p>
    <w:p w14:paraId="12A95009" w14:textId="77777777" w:rsidR="00EA1BE3" w:rsidRPr="0034614D" w:rsidRDefault="00EA1BE3" w:rsidP="00EA1BE3">
      <w:pPr>
        <w:spacing w:before="200"/>
        <w:jc w:val="both"/>
        <w:rPr>
          <w:b/>
          <w:bCs/>
        </w:rPr>
      </w:pPr>
      <w:bookmarkStart w:id="17" w:name="_Reporting_hazards"/>
      <w:bookmarkEnd w:id="17"/>
      <w:r w:rsidRPr="0034614D">
        <w:rPr>
          <w:b/>
          <w:bCs/>
        </w:rPr>
        <w:t>Reporting hazards</w:t>
      </w:r>
    </w:p>
    <w:p w14:paraId="04701E66" w14:textId="58D7B641" w:rsidR="00EA1BE3" w:rsidRPr="0071501E" w:rsidRDefault="00EA1BE3" w:rsidP="00EA1BE3">
      <w:pPr>
        <w:spacing w:before="200"/>
        <w:jc w:val="both"/>
      </w:pPr>
      <w:r w:rsidRPr="000F5E25">
        <w:t xml:space="preserve">Staff, pupils, contractors and visitors </w:t>
      </w:r>
      <w:r>
        <w:t>have a legal duty to</w:t>
      </w:r>
      <w:r w:rsidRPr="000F5E25">
        <w:t xml:space="preserve"> report any condition or practice they deem to be a hazard.</w:t>
      </w:r>
      <w:r>
        <w:t xml:space="preserve"> </w:t>
      </w:r>
      <w:r w:rsidRPr="000F5E25">
        <w:t xml:space="preserve">In </w:t>
      </w:r>
      <w:r>
        <w:t>most cases</w:t>
      </w:r>
      <w:r w:rsidRPr="000F5E25">
        <w:t xml:space="preserve">, reporting should be conducted verbally to the </w:t>
      </w:r>
      <w:r w:rsidRPr="00D43DC5">
        <w:rPr>
          <w:bCs/>
        </w:rPr>
        <w:t>site manager</w:t>
      </w:r>
      <w:r w:rsidRPr="00D43DC5">
        <w:t xml:space="preserve"> </w:t>
      </w:r>
      <w:r w:rsidRPr="000F5E25">
        <w:t xml:space="preserve">as soon as possible, who will then inform the </w:t>
      </w:r>
      <w:r w:rsidRPr="00D43DC5">
        <w:rPr>
          <w:bCs/>
        </w:rPr>
        <w:t>headteacher</w:t>
      </w:r>
      <w:r w:rsidRPr="00D43DC5">
        <w:rPr>
          <w:b/>
        </w:rPr>
        <w:t xml:space="preserve"> </w:t>
      </w:r>
      <w:r w:rsidRPr="000F5E25">
        <w:t>as appropriate.</w:t>
      </w:r>
      <w:r>
        <w:t xml:space="preserve"> </w:t>
      </w:r>
      <w:r w:rsidRPr="000F5E25">
        <w:t xml:space="preserve">Serious hazards </w:t>
      </w:r>
      <w:r>
        <w:t>will</w:t>
      </w:r>
      <w:r w:rsidRPr="000F5E25">
        <w:t xml:space="preserve"> be reported using the appropriate form available </w:t>
      </w:r>
      <w:r w:rsidR="0049758A">
        <w:t>from the Business Manager.</w:t>
      </w:r>
    </w:p>
    <w:p w14:paraId="5C4ADA36" w14:textId="77777777" w:rsidR="00EA1BE3" w:rsidRPr="0034614D" w:rsidRDefault="00EA1BE3" w:rsidP="00EA1BE3">
      <w:pPr>
        <w:spacing w:before="200"/>
        <w:jc w:val="both"/>
        <w:rPr>
          <w:rStyle w:val="Strong"/>
          <w:bCs w:val="0"/>
        </w:rPr>
      </w:pPr>
      <w:bookmarkStart w:id="18" w:name="_Accident_investigation"/>
      <w:bookmarkEnd w:id="18"/>
      <w:r w:rsidRPr="0034614D">
        <w:rPr>
          <w:rStyle w:val="Strong"/>
          <w:bCs w:val="0"/>
        </w:rPr>
        <w:t>Accident investigation</w:t>
      </w:r>
    </w:p>
    <w:p w14:paraId="3EA23B6F" w14:textId="77777777" w:rsidR="00EA1BE3" w:rsidRPr="00EB44C3" w:rsidRDefault="00EA1BE3" w:rsidP="00EA1BE3">
      <w:pPr>
        <w:spacing w:before="200"/>
        <w:jc w:val="both"/>
        <w:rPr>
          <w:rStyle w:val="Strong"/>
          <w:b w:val="0"/>
          <w:bCs w:val="0"/>
        </w:rPr>
      </w:pPr>
      <w:r>
        <w:rPr>
          <w:rStyle w:val="Strong"/>
          <w:b w:val="0"/>
        </w:rPr>
        <w:t xml:space="preserve">All accidents, however minor, will be investigated by the </w:t>
      </w:r>
      <w:r w:rsidRPr="00D43DC5">
        <w:rPr>
          <w:rStyle w:val="Strong"/>
          <w:b w:val="0"/>
          <w:bCs w:val="0"/>
        </w:rPr>
        <w:t>health and safety officer</w:t>
      </w:r>
      <w:r w:rsidRPr="00D43DC5">
        <w:rPr>
          <w:rStyle w:val="Strong"/>
          <w:b w:val="0"/>
        </w:rPr>
        <w:t xml:space="preserve"> </w:t>
      </w:r>
      <w:r>
        <w:rPr>
          <w:rStyle w:val="Strong"/>
          <w:b w:val="0"/>
        </w:rPr>
        <w:t>and the outcomes recorded.</w:t>
      </w:r>
      <w:r>
        <w:rPr>
          <w:rStyle w:val="Strong"/>
          <w:b w:val="0"/>
          <w:bCs w:val="0"/>
        </w:rPr>
        <w:t xml:space="preserve"> </w:t>
      </w:r>
      <w:r>
        <w:rPr>
          <w:rStyle w:val="Strong"/>
          <w:b w:val="0"/>
        </w:rPr>
        <w:t>The length of time dedicated to each investigation will vary on the seriousness of the accident.</w:t>
      </w:r>
      <w:r>
        <w:rPr>
          <w:rStyle w:val="Strong"/>
          <w:b w:val="0"/>
          <w:bCs w:val="0"/>
        </w:rPr>
        <w:t xml:space="preserve"> </w:t>
      </w:r>
      <w:r>
        <w:rPr>
          <w:rStyle w:val="Strong"/>
          <w:b w:val="0"/>
        </w:rPr>
        <w:t>After an investigation takes place, a risk assessment will be carried out, or the existing assessment amended, to avoid reoccurrence of the accident.</w:t>
      </w:r>
    </w:p>
    <w:p w14:paraId="70CEE7CA" w14:textId="381C867E" w:rsidR="00EA1BE3" w:rsidRPr="00FF1DAC" w:rsidRDefault="00EA1BE3" w:rsidP="00EA1BE3">
      <w:pPr>
        <w:spacing w:before="200"/>
        <w:jc w:val="both"/>
        <w:rPr>
          <w:rStyle w:val="Strong"/>
          <w:b w:val="0"/>
          <w:bCs w:val="0"/>
        </w:rPr>
      </w:pPr>
      <w:r>
        <w:rPr>
          <w:rStyle w:val="Strong"/>
          <w:b w:val="0"/>
        </w:rPr>
        <w:lastRenderedPageBreak/>
        <w:t xml:space="preserve">The </w:t>
      </w:r>
      <w:r w:rsidRPr="001154C5">
        <w:rPr>
          <w:rStyle w:val="Strong"/>
          <w:b w:val="0"/>
          <w:bCs w:val="0"/>
        </w:rPr>
        <w:t>health and safety officer</w:t>
      </w:r>
      <w:r w:rsidRPr="00D43DC5">
        <w:rPr>
          <w:rStyle w:val="Strong"/>
          <w:b w:val="0"/>
        </w:rPr>
        <w:t xml:space="preserve"> </w:t>
      </w:r>
      <w:r>
        <w:rPr>
          <w:rStyle w:val="Strong"/>
          <w:b w:val="0"/>
        </w:rPr>
        <w:t xml:space="preserve">will undertake </w:t>
      </w:r>
      <w:r w:rsidRPr="0049758A">
        <w:rPr>
          <w:rStyle w:val="Strong"/>
          <w:b w:val="0"/>
        </w:rPr>
        <w:t xml:space="preserve">monthly </w:t>
      </w:r>
      <w:r>
        <w:rPr>
          <w:rStyle w:val="Strong"/>
          <w:b w:val="0"/>
        </w:rPr>
        <w:t>evaluations of all reported incidents. They will then identify patterns and trends in order to take corrective action and minimise the reoccurrence of any incident</w:t>
      </w:r>
      <w:r w:rsidR="00622D59">
        <w:rPr>
          <w:rStyle w:val="Strong"/>
          <w:b w:val="0"/>
        </w:rPr>
        <w:t xml:space="preserve"> or </w:t>
      </w:r>
      <w:r>
        <w:rPr>
          <w:rStyle w:val="Strong"/>
          <w:b w:val="0"/>
        </w:rPr>
        <w:t>illness.</w:t>
      </w:r>
    </w:p>
    <w:p w14:paraId="4C9F21C0" w14:textId="77777777" w:rsidR="00EA1BE3" w:rsidRDefault="00EA1BE3" w:rsidP="00644A3C">
      <w:pPr>
        <w:pStyle w:val="Heading10"/>
      </w:pPr>
      <w:bookmarkStart w:id="19" w:name="_Our_active_monitoring"/>
      <w:bookmarkStart w:id="20" w:name="_Active_monitoring_system"/>
      <w:bookmarkEnd w:id="19"/>
      <w:bookmarkEnd w:id="20"/>
      <w:r>
        <w:t xml:space="preserve">Active monitoring system </w:t>
      </w:r>
    </w:p>
    <w:p w14:paraId="0FDE95D9" w14:textId="77777777" w:rsidR="00EA1BE3" w:rsidRPr="00EB44C3" w:rsidRDefault="00EA1BE3" w:rsidP="00EA1BE3">
      <w:pPr>
        <w:spacing w:before="200"/>
        <w:jc w:val="both"/>
      </w:pPr>
      <w:r>
        <w:t>It is good practice to actively monitor systems prior to accidents, ill health or incidents taking place; this involves regularly checking compliance procedures and the achievement of objectives. The school’s procedure for actively monitoring our system includes:</w:t>
      </w:r>
    </w:p>
    <w:p w14:paraId="69276A2A" w14:textId="77777777" w:rsidR="00EA1BE3" w:rsidRPr="000C2B29" w:rsidRDefault="00EA1BE3" w:rsidP="00EA1BE3">
      <w:pPr>
        <w:pStyle w:val="ListParagraph"/>
        <w:numPr>
          <w:ilvl w:val="0"/>
          <w:numId w:val="30"/>
        </w:numPr>
        <w:jc w:val="both"/>
      </w:pPr>
      <w:r w:rsidRPr="000C2B29">
        <w:t>Annual audits</w:t>
      </w:r>
      <w:r>
        <w:t>,</w:t>
      </w:r>
      <w:r w:rsidRPr="000C2B29">
        <w:t xml:space="preserve"> including fire risk assessments and health and safety audits.</w:t>
      </w:r>
    </w:p>
    <w:p w14:paraId="2820C046" w14:textId="77777777" w:rsidR="00EA1BE3" w:rsidRPr="000C2B29" w:rsidRDefault="00EA1BE3" w:rsidP="00EA1BE3">
      <w:pPr>
        <w:pStyle w:val="ListParagraph"/>
        <w:numPr>
          <w:ilvl w:val="0"/>
          <w:numId w:val="30"/>
        </w:numPr>
        <w:jc w:val="both"/>
      </w:pPr>
      <w:r w:rsidRPr="0049758A">
        <w:t xml:space="preserve">Termly </w:t>
      </w:r>
      <w:r>
        <w:t xml:space="preserve">examination of documents </w:t>
      </w:r>
      <w:r w:rsidRPr="000C2B29">
        <w:t xml:space="preserve">to ensure compliance </w:t>
      </w:r>
      <w:r>
        <w:t>with</w:t>
      </w:r>
      <w:r w:rsidRPr="000C2B29">
        <w:t xml:space="preserve"> standards.</w:t>
      </w:r>
    </w:p>
    <w:p w14:paraId="0B7D104E" w14:textId="77777777" w:rsidR="00EA1BE3" w:rsidRPr="000C2B29" w:rsidRDefault="00EA1BE3" w:rsidP="00EA1BE3">
      <w:pPr>
        <w:pStyle w:val="ListParagraph"/>
        <w:numPr>
          <w:ilvl w:val="0"/>
          <w:numId w:val="30"/>
        </w:numPr>
        <w:jc w:val="both"/>
      </w:pPr>
      <w:r w:rsidRPr="0049758A">
        <w:t xml:space="preserve">Termly </w:t>
      </w:r>
      <w:r>
        <w:t xml:space="preserve">inspection of </w:t>
      </w:r>
      <w:r w:rsidRPr="000C2B29">
        <w:t>premises, plants and equipmen</w:t>
      </w:r>
      <w:r>
        <w:t>t</w:t>
      </w:r>
      <w:r w:rsidRPr="000C2B29">
        <w:t>.</w:t>
      </w:r>
    </w:p>
    <w:p w14:paraId="57E72FC4" w14:textId="77777777" w:rsidR="00EA1BE3" w:rsidRPr="000C2B29" w:rsidRDefault="00EA1BE3" w:rsidP="00EA1BE3">
      <w:pPr>
        <w:pStyle w:val="ListParagraph"/>
        <w:numPr>
          <w:ilvl w:val="0"/>
          <w:numId w:val="30"/>
        </w:numPr>
        <w:jc w:val="both"/>
      </w:pPr>
      <w:r w:rsidRPr="0049758A">
        <w:t xml:space="preserve">Monthly </w:t>
      </w:r>
      <w:r w:rsidRPr="000C2B29">
        <w:t xml:space="preserve">reports and updates to the </w:t>
      </w:r>
      <w:r w:rsidRPr="0049758A">
        <w:t>headteacher</w:t>
      </w:r>
      <w:r w:rsidRPr="000C2B29">
        <w:t>.</w:t>
      </w:r>
    </w:p>
    <w:p w14:paraId="6B598836" w14:textId="396063FE" w:rsidR="00EA1BE3" w:rsidRDefault="00EA1BE3" w:rsidP="00EA1BE3">
      <w:pPr>
        <w:pStyle w:val="ListParagraph"/>
        <w:numPr>
          <w:ilvl w:val="0"/>
          <w:numId w:val="30"/>
        </w:numPr>
        <w:jc w:val="both"/>
      </w:pPr>
      <w:r w:rsidRPr="000C2B29">
        <w:t xml:space="preserve">External measures, such as surveys by contractors and service providers, along with visits from </w:t>
      </w:r>
      <w:r>
        <w:t>Environmental Health and Ofsted.</w:t>
      </w:r>
    </w:p>
    <w:p w14:paraId="240136AF" w14:textId="156774DA" w:rsidR="00622D59" w:rsidRDefault="00622D59" w:rsidP="00644A3C">
      <w:pPr>
        <w:pStyle w:val="Heading10"/>
      </w:pPr>
      <w:bookmarkStart w:id="21" w:name="_[Updated]_Risk_assessment_1"/>
      <w:bookmarkEnd w:id="21"/>
      <w:r>
        <w:t xml:space="preserve">Risk assessment </w:t>
      </w:r>
    </w:p>
    <w:p w14:paraId="5D9B8FD8" w14:textId="77777777" w:rsidR="00622D59" w:rsidRDefault="00622D59" w:rsidP="00622D59">
      <w:pPr>
        <w:spacing w:before="200"/>
        <w:jc w:val="both"/>
      </w:pPr>
      <w:r>
        <w:t xml:space="preserve">The </w:t>
      </w:r>
      <w:r w:rsidRPr="00D43DC5">
        <w:rPr>
          <w:bCs/>
        </w:rPr>
        <w:t xml:space="preserve">headteacher </w:t>
      </w:r>
      <w:r>
        <w:t xml:space="preserve">has overall responsibility for ensuring potential hazards are identified and risk assessments are completed for all areas in the school. The </w:t>
      </w:r>
      <w:r w:rsidRPr="00D43DC5">
        <w:rPr>
          <w:bCs/>
        </w:rPr>
        <w:t>health and safety officer</w:t>
      </w:r>
      <w:r w:rsidRPr="00D43DC5">
        <w:t xml:space="preserve"> </w:t>
      </w:r>
      <w:r>
        <w:t xml:space="preserve">will be consulted when risk assessments are being carried out. </w:t>
      </w:r>
    </w:p>
    <w:p w14:paraId="33EA3B1E" w14:textId="77777777" w:rsidR="00622D59" w:rsidRPr="00967DB4" w:rsidRDefault="00622D59" w:rsidP="00622D59">
      <w:pPr>
        <w:spacing w:before="200"/>
        <w:jc w:val="both"/>
      </w:pPr>
      <w:r w:rsidRPr="0049758A">
        <w:t xml:space="preserve">Termly </w:t>
      </w:r>
      <w:r w:rsidRPr="000F5E25">
        <w:t>assessments of high</w:t>
      </w:r>
      <w:r>
        <w:t>-</w:t>
      </w:r>
      <w:r w:rsidRPr="000F5E25">
        <w:t xml:space="preserve">risks areas, such as laboratories, will </w:t>
      </w:r>
      <w:r>
        <w:t>be undertaken</w:t>
      </w:r>
      <w:r w:rsidRPr="000F5E25">
        <w:t>.</w:t>
      </w:r>
      <w:r>
        <w:t xml:space="preserve"> </w:t>
      </w:r>
      <w:r w:rsidRPr="0049758A">
        <w:t>Annual</w:t>
      </w:r>
      <w:r w:rsidRPr="00856DB4">
        <w:rPr>
          <w:b/>
          <w:color w:val="FFD006"/>
        </w:rPr>
        <w:t xml:space="preserve"> </w:t>
      </w:r>
      <w:r w:rsidRPr="000F5E25">
        <w:t>risk assessments will be conducted for all other areas of the school.</w:t>
      </w:r>
      <w:r>
        <w:t xml:space="preserve"> Risk assessments will consider the needs of staff, pupils, visitors and contractors. </w:t>
      </w:r>
      <w:r w:rsidRPr="000F5E25">
        <w:t xml:space="preserve">Risk assessments will identify all defects and potential risks along with the necessary solutions or control measures. </w:t>
      </w:r>
    </w:p>
    <w:p w14:paraId="3BEACC15" w14:textId="77777777" w:rsidR="00622D59" w:rsidRDefault="00622D59" w:rsidP="00622D59">
      <w:pPr>
        <w:spacing w:before="200"/>
        <w:jc w:val="both"/>
      </w:pPr>
      <w:r>
        <w:t>Risk assessments will be reviewed if:</w:t>
      </w:r>
    </w:p>
    <w:p w14:paraId="39A427D5" w14:textId="77777777" w:rsidR="00622D59" w:rsidRDefault="00622D59" w:rsidP="00622D59">
      <w:pPr>
        <w:pStyle w:val="ListParagraph"/>
        <w:numPr>
          <w:ilvl w:val="0"/>
          <w:numId w:val="43"/>
        </w:numPr>
        <w:jc w:val="both"/>
      </w:pPr>
      <w:r>
        <w:t xml:space="preserve">There is any reason to suspect that they are no longer valid. </w:t>
      </w:r>
    </w:p>
    <w:p w14:paraId="6998E6ED" w14:textId="77777777" w:rsidR="00622D59" w:rsidRPr="00856DB4" w:rsidRDefault="00622D59" w:rsidP="00622D59">
      <w:pPr>
        <w:pStyle w:val="ListParagraph"/>
        <w:numPr>
          <w:ilvl w:val="0"/>
          <w:numId w:val="43"/>
        </w:numPr>
        <w:jc w:val="both"/>
      </w:pPr>
      <w:r>
        <w:t xml:space="preserve">There has been a significant change in related matters. </w:t>
      </w:r>
    </w:p>
    <w:p w14:paraId="29DFF60E" w14:textId="77777777" w:rsidR="00622D59" w:rsidRPr="00967DB4" w:rsidRDefault="00622D59" w:rsidP="00622D59">
      <w:pPr>
        <w:pStyle w:val="ListParagraph"/>
        <w:numPr>
          <w:ilvl w:val="0"/>
          <w:numId w:val="43"/>
        </w:numPr>
        <w:jc w:val="both"/>
      </w:pPr>
      <w:r w:rsidRPr="000F5E25">
        <w:t xml:space="preserve">The </w:t>
      </w:r>
      <w:r w:rsidRPr="009029E9">
        <w:rPr>
          <w:bCs/>
        </w:rPr>
        <w:t>governing board</w:t>
      </w:r>
      <w:r w:rsidRPr="00D43DC5">
        <w:rPr>
          <w:color w:val="FFD006"/>
        </w:rPr>
        <w:t xml:space="preserve"> </w:t>
      </w:r>
      <w:r w:rsidRPr="000F5E25">
        <w:t>will be informed of risk assessments</w:t>
      </w:r>
      <w:r>
        <w:t>,</w:t>
      </w:r>
      <w:r w:rsidRPr="000F5E25">
        <w:t xml:space="preserve"> allowing issues to be prioritised and actions to be authorised</w:t>
      </w:r>
      <w:r>
        <w:t>,</w:t>
      </w:r>
      <w:r w:rsidRPr="000F5E25">
        <w:t xml:space="preserve"> along with funds and resources. </w:t>
      </w:r>
    </w:p>
    <w:p w14:paraId="0FEF3667" w14:textId="77777777" w:rsidR="00622D59" w:rsidRDefault="00622D59" w:rsidP="00622D59">
      <w:pPr>
        <w:spacing w:before="200"/>
        <w:jc w:val="both"/>
      </w:pPr>
      <w:r>
        <w:t>The school will record any significant findings of any risk assessments, including the following:</w:t>
      </w:r>
    </w:p>
    <w:p w14:paraId="6706D38C" w14:textId="77777777" w:rsidR="00622D59" w:rsidRDefault="00622D59" w:rsidP="00622D59">
      <w:pPr>
        <w:pStyle w:val="ListParagraph"/>
        <w:numPr>
          <w:ilvl w:val="0"/>
          <w:numId w:val="44"/>
        </w:numPr>
        <w:jc w:val="both"/>
      </w:pPr>
      <w:r>
        <w:t>The identified hazards</w:t>
      </w:r>
    </w:p>
    <w:p w14:paraId="0BEEA2AA" w14:textId="77777777" w:rsidR="00622D59" w:rsidRDefault="00622D59" w:rsidP="00622D59">
      <w:pPr>
        <w:pStyle w:val="ListParagraph"/>
        <w:numPr>
          <w:ilvl w:val="0"/>
          <w:numId w:val="44"/>
        </w:numPr>
        <w:jc w:val="both"/>
      </w:pPr>
      <w:r>
        <w:t xml:space="preserve">How people might be harmed by them </w:t>
      </w:r>
    </w:p>
    <w:p w14:paraId="5CE31073" w14:textId="77777777" w:rsidR="00622D59" w:rsidRPr="00856DB4" w:rsidRDefault="00622D59" w:rsidP="00622D59">
      <w:pPr>
        <w:pStyle w:val="ListParagraph"/>
        <w:numPr>
          <w:ilvl w:val="0"/>
          <w:numId w:val="44"/>
        </w:numPr>
        <w:jc w:val="both"/>
      </w:pPr>
      <w:r>
        <w:t xml:space="preserve">What the school has implemented to control the risk  </w:t>
      </w:r>
    </w:p>
    <w:p w14:paraId="0DFAEA91" w14:textId="700F6231" w:rsidR="00622D59" w:rsidRPr="00856DB4" w:rsidRDefault="00622D59" w:rsidP="00622D59">
      <w:pPr>
        <w:spacing w:before="200"/>
        <w:jc w:val="both"/>
      </w:pPr>
      <w:r>
        <w:rPr>
          <w:bCs/>
        </w:rPr>
        <w:t>The school will appoint an</w:t>
      </w:r>
      <w:r w:rsidRPr="00882E4D">
        <w:rPr>
          <w:bCs/>
        </w:rPr>
        <w:t xml:space="preserve"> educational visits coordinator and </w:t>
      </w:r>
      <w:r>
        <w:rPr>
          <w:bCs/>
        </w:rPr>
        <w:t>ensure</w:t>
      </w:r>
      <w:r w:rsidRPr="00882E4D">
        <w:rPr>
          <w:bCs/>
        </w:rPr>
        <w:t xml:space="preserve"> they </w:t>
      </w:r>
      <w:r>
        <w:rPr>
          <w:bCs/>
        </w:rPr>
        <w:t>receive the training necessary to carry out the role</w:t>
      </w:r>
      <w:r w:rsidRPr="00882E4D">
        <w:rPr>
          <w:bCs/>
        </w:rPr>
        <w:t xml:space="preserve">. </w:t>
      </w:r>
      <w:r>
        <w:rPr>
          <w:bCs/>
        </w:rPr>
        <w:t>Where there is no educational visits coordinator, the</w:t>
      </w:r>
      <w:r w:rsidRPr="00882E4D">
        <w:rPr>
          <w:bCs/>
        </w:rPr>
        <w:t xml:space="preserve"> headteacher </w:t>
      </w:r>
      <w:r>
        <w:rPr>
          <w:bCs/>
        </w:rPr>
        <w:t>will perform this</w:t>
      </w:r>
      <w:r w:rsidRPr="00882E4D">
        <w:rPr>
          <w:bCs/>
        </w:rPr>
        <w:t xml:space="preserve"> du</w:t>
      </w:r>
      <w:r>
        <w:rPr>
          <w:bCs/>
        </w:rPr>
        <w:t>ty</w:t>
      </w:r>
      <w:r w:rsidRPr="00882E4D">
        <w:rPr>
          <w:bCs/>
        </w:rPr>
        <w:t>.</w:t>
      </w:r>
      <w:r>
        <w:rPr>
          <w:bCs/>
        </w:rPr>
        <w:t xml:space="preserve"> The educational visits coordinator</w:t>
      </w:r>
      <w:r w:rsidRPr="00D43DC5">
        <w:t xml:space="preserve"> </w:t>
      </w:r>
      <w:r w:rsidRPr="000F5E25">
        <w:t xml:space="preserve">will ensure risk assessments are completed by staff leading day trips or residential stays. </w:t>
      </w:r>
    </w:p>
    <w:p w14:paraId="5AAFA966" w14:textId="77777777" w:rsidR="00622D59" w:rsidRDefault="00622D59" w:rsidP="00644A3C">
      <w:pPr>
        <w:pStyle w:val="Heading10"/>
      </w:pPr>
      <w:bookmarkStart w:id="22" w:name="_Slips_and_trips_1"/>
      <w:bookmarkEnd w:id="22"/>
      <w:r>
        <w:t xml:space="preserve">Slips and trips </w:t>
      </w:r>
    </w:p>
    <w:p w14:paraId="2002942F" w14:textId="77777777" w:rsidR="00622D59" w:rsidRDefault="00622D59" w:rsidP="00622D59">
      <w:pPr>
        <w:spacing w:before="200"/>
        <w:jc w:val="both"/>
      </w:pPr>
      <w:r>
        <w:t>In line with HSE guidance, control measures are in place to effectively control slip and trip risks. The school utilises the following procedure:</w:t>
      </w:r>
    </w:p>
    <w:p w14:paraId="1DFB98A8" w14:textId="77777777" w:rsidR="00622D59" w:rsidRDefault="00622D59" w:rsidP="00622D59">
      <w:pPr>
        <w:pStyle w:val="ListParagraph"/>
        <w:numPr>
          <w:ilvl w:val="0"/>
          <w:numId w:val="45"/>
        </w:numPr>
        <w:jc w:val="both"/>
      </w:pPr>
      <w:r w:rsidRPr="00856DB4">
        <w:rPr>
          <w:rStyle w:val="PolicyBulletsChar"/>
        </w:rPr>
        <w:lastRenderedPageBreak/>
        <w:t>Identify</w:t>
      </w:r>
      <w:r>
        <w:t xml:space="preserve"> the hazards – risk factors considered include:</w:t>
      </w:r>
    </w:p>
    <w:p w14:paraId="581C26BE" w14:textId="77777777" w:rsidR="00622D59" w:rsidRDefault="00622D59" w:rsidP="00622D59">
      <w:pPr>
        <w:pStyle w:val="ListParagraph"/>
        <w:numPr>
          <w:ilvl w:val="1"/>
          <w:numId w:val="45"/>
        </w:numPr>
        <w:jc w:val="both"/>
      </w:pPr>
      <w:r>
        <w:t>Environmental (floor, steps, slopes, etc.)</w:t>
      </w:r>
    </w:p>
    <w:p w14:paraId="4B072C53" w14:textId="77777777" w:rsidR="00622D59" w:rsidRDefault="00622D59" w:rsidP="00622D59">
      <w:pPr>
        <w:pStyle w:val="ListParagraph"/>
        <w:numPr>
          <w:ilvl w:val="1"/>
          <w:numId w:val="45"/>
        </w:numPr>
        <w:jc w:val="both"/>
      </w:pPr>
      <w:r>
        <w:t>Contamination (water, food, litter, etc.)</w:t>
      </w:r>
    </w:p>
    <w:p w14:paraId="6D3C5C2B" w14:textId="77777777" w:rsidR="00622D59" w:rsidRDefault="00622D59" w:rsidP="00622D59">
      <w:pPr>
        <w:pStyle w:val="ListParagraph"/>
        <w:numPr>
          <w:ilvl w:val="1"/>
          <w:numId w:val="45"/>
        </w:numPr>
        <w:jc w:val="both"/>
      </w:pPr>
      <w:r>
        <w:t>Organisational (task, safety, culture, etc.)</w:t>
      </w:r>
    </w:p>
    <w:p w14:paraId="3FA8CCAA" w14:textId="77777777" w:rsidR="00622D59" w:rsidRDefault="00622D59" w:rsidP="00622D59">
      <w:pPr>
        <w:pStyle w:val="ListParagraph"/>
        <w:numPr>
          <w:ilvl w:val="1"/>
          <w:numId w:val="45"/>
        </w:numPr>
        <w:jc w:val="both"/>
      </w:pPr>
      <w:r>
        <w:t xml:space="preserve">Footwear (footwear worn for evening events may not be in line with the School </w:t>
      </w:r>
      <w:r w:rsidRPr="009029E9">
        <w:rPr>
          <w:bCs/>
        </w:rPr>
        <w:t>Uniform Policy</w:t>
      </w:r>
      <w:r>
        <w:t>)</w:t>
      </w:r>
    </w:p>
    <w:p w14:paraId="49C07717" w14:textId="77777777" w:rsidR="00622D59" w:rsidRDefault="00622D59" w:rsidP="00622D59">
      <w:pPr>
        <w:pStyle w:val="ListParagraph"/>
        <w:numPr>
          <w:ilvl w:val="1"/>
          <w:numId w:val="45"/>
        </w:numPr>
        <w:jc w:val="both"/>
      </w:pPr>
      <w:r>
        <w:t>Individual factors (rain, supervision, pedestrian behaviour, etc.)</w:t>
      </w:r>
    </w:p>
    <w:p w14:paraId="77A58551" w14:textId="77777777" w:rsidR="00622D59" w:rsidRDefault="00622D59" w:rsidP="00622D59">
      <w:pPr>
        <w:pStyle w:val="ListParagraph"/>
        <w:numPr>
          <w:ilvl w:val="0"/>
          <w:numId w:val="45"/>
        </w:numPr>
        <w:jc w:val="both"/>
      </w:pPr>
      <w:r>
        <w:t>Decide who might be harmed and how</w:t>
      </w:r>
    </w:p>
    <w:p w14:paraId="23F87E12" w14:textId="77777777" w:rsidR="00622D59" w:rsidRDefault="00622D59" w:rsidP="00622D59">
      <w:pPr>
        <w:pStyle w:val="ListParagraph"/>
        <w:numPr>
          <w:ilvl w:val="0"/>
          <w:numId w:val="45"/>
        </w:numPr>
        <w:jc w:val="both"/>
      </w:pPr>
      <w:r>
        <w:t>Consider the risks and decide if existing precautions are sufficient, or if further measures need to be introduced</w:t>
      </w:r>
    </w:p>
    <w:p w14:paraId="0F0945F1" w14:textId="77777777" w:rsidR="00622D59" w:rsidRDefault="00622D59" w:rsidP="00622D59">
      <w:pPr>
        <w:pStyle w:val="ListParagraph"/>
        <w:numPr>
          <w:ilvl w:val="0"/>
          <w:numId w:val="45"/>
        </w:numPr>
        <w:jc w:val="both"/>
      </w:pPr>
      <w:r>
        <w:t>Record the findings</w:t>
      </w:r>
    </w:p>
    <w:p w14:paraId="3D6805B4" w14:textId="0A19745F" w:rsidR="00622D59" w:rsidRDefault="00622D59" w:rsidP="00622D59">
      <w:pPr>
        <w:pStyle w:val="ListParagraph"/>
        <w:numPr>
          <w:ilvl w:val="0"/>
          <w:numId w:val="45"/>
        </w:numPr>
        <w:jc w:val="both"/>
      </w:pPr>
      <w:r>
        <w:t>Review the assessment regularly and revise if necessary</w:t>
      </w:r>
    </w:p>
    <w:p w14:paraId="3F5A820D" w14:textId="77777777" w:rsidR="00EA1BE3" w:rsidRDefault="00EA1BE3" w:rsidP="00644A3C">
      <w:pPr>
        <w:pStyle w:val="Heading10"/>
      </w:pPr>
      <w:bookmarkStart w:id="23" w:name="_Fire_safety_2"/>
      <w:bookmarkEnd w:id="23"/>
      <w:r>
        <w:t xml:space="preserve">Fire safety </w:t>
      </w:r>
    </w:p>
    <w:p w14:paraId="0E3C14E0" w14:textId="77777777" w:rsidR="00EA1BE3" w:rsidRPr="00D24F49" w:rsidRDefault="00EA1BE3" w:rsidP="00EA1BE3">
      <w:pPr>
        <w:spacing w:before="200"/>
        <w:jc w:val="both"/>
      </w:pPr>
      <w:r>
        <w:t xml:space="preserve">All staff fully understand and effectively implement the </w:t>
      </w:r>
      <w:r w:rsidRPr="00AB24A6">
        <w:rPr>
          <w:bCs/>
        </w:rPr>
        <w:t>Fire Evacuation Plan</w:t>
      </w:r>
      <w:r>
        <w:rPr>
          <w:bCs/>
        </w:rPr>
        <w:t>, which will be implemented</w:t>
      </w:r>
      <w:r>
        <w:t xml:space="preserve"> </w:t>
      </w:r>
      <w:r>
        <w:rPr>
          <w:bCs/>
        </w:rPr>
        <w:t>i</w:t>
      </w:r>
      <w:r w:rsidRPr="00D43DC5">
        <w:rPr>
          <w:bCs/>
        </w:rPr>
        <w:t>n the event of a fire</w:t>
      </w:r>
      <w:r>
        <w:t>.</w:t>
      </w:r>
    </w:p>
    <w:p w14:paraId="31F99B49" w14:textId="77777777" w:rsidR="00EA1BE3" w:rsidRPr="00CA6E86" w:rsidRDefault="00EA1BE3" w:rsidP="00EA1BE3">
      <w:pPr>
        <w:spacing w:before="200"/>
        <w:jc w:val="both"/>
      </w:pPr>
      <w:r>
        <w:t xml:space="preserve">The </w:t>
      </w:r>
      <w:r w:rsidRPr="00AB24A6">
        <w:rPr>
          <w:bCs/>
        </w:rPr>
        <w:t>headteacher</w:t>
      </w:r>
      <w:r w:rsidRPr="00AB24A6">
        <w:t xml:space="preserve"> </w:t>
      </w:r>
      <w:r>
        <w:t>is responsible for certifying that p</w:t>
      </w:r>
      <w:r w:rsidRPr="000F5E25">
        <w:t>rocedures for ensuring that safety precautions are properly managed will be discussed, formulated and effectively disseminated to all staff.</w:t>
      </w:r>
      <w:r>
        <w:t xml:space="preserve"> Staff will receive fire safety training to ensure they understand t</w:t>
      </w:r>
      <w:r w:rsidRPr="000F5E25">
        <w:t>he procedure for fire drills and the use of fire extinguishers</w:t>
      </w:r>
      <w:r>
        <w:t>.</w:t>
      </w:r>
    </w:p>
    <w:p w14:paraId="4FC7050D" w14:textId="77777777" w:rsidR="00EA1BE3" w:rsidRDefault="00EA1BE3" w:rsidP="00EA1BE3">
      <w:pPr>
        <w:spacing w:before="200"/>
        <w:jc w:val="both"/>
      </w:pPr>
      <w:r w:rsidRPr="000F5E25">
        <w:t xml:space="preserve">The school will test evacuation procedures </w:t>
      </w:r>
      <w:r>
        <w:t xml:space="preserve">on a </w:t>
      </w:r>
      <w:r w:rsidRPr="0049758A">
        <w:t xml:space="preserve">termly </w:t>
      </w:r>
      <w:r>
        <w:t>basis</w:t>
      </w:r>
      <w:r w:rsidRPr="000F5E25">
        <w:t>.</w:t>
      </w:r>
      <w:r>
        <w:t xml:space="preserve"> Firefighting equipment will be checked on an </w:t>
      </w:r>
      <w:r w:rsidRPr="0049758A">
        <w:t>annual</w:t>
      </w:r>
      <w:r>
        <w:t xml:space="preserve"> basis by an approved contractor. Fire alarms will be tested </w:t>
      </w:r>
      <w:r w:rsidRPr="0049758A">
        <w:t xml:space="preserve">weekly </w:t>
      </w:r>
      <w:r>
        <w:t xml:space="preserve">from different ‘break glass’ fire points around the school, and records will be maintained and held in the </w:t>
      </w:r>
      <w:r w:rsidRPr="0049758A">
        <w:t>school office</w:t>
      </w:r>
      <w:r>
        <w:t xml:space="preserve">. Emergency lighting will be tested on a </w:t>
      </w:r>
      <w:r w:rsidRPr="0049758A">
        <w:t xml:space="preserve">six-monthly </w:t>
      </w:r>
      <w:r>
        <w:t xml:space="preserve">basis, and records will be maintained and held in the </w:t>
      </w:r>
      <w:r w:rsidRPr="0049758A">
        <w:t>school office</w:t>
      </w:r>
      <w:r>
        <w:t>.</w:t>
      </w:r>
    </w:p>
    <w:p w14:paraId="2119B325" w14:textId="77777777" w:rsidR="00EA1BE3" w:rsidRDefault="00EA1BE3" w:rsidP="00EA1BE3">
      <w:pPr>
        <w:spacing w:before="200"/>
        <w:jc w:val="both"/>
      </w:pPr>
      <w:r w:rsidRPr="000F5E25">
        <w:t>The evacuation of visitors and contractors will be the responsibility of the person they are visiting or working for.</w:t>
      </w:r>
    </w:p>
    <w:p w14:paraId="0EFDBBDF" w14:textId="04DB7F07" w:rsidR="00EA6A05" w:rsidRDefault="00EA6A05" w:rsidP="009C572C">
      <w:pPr>
        <w:pStyle w:val="Heading10"/>
      </w:pPr>
      <w:bookmarkStart w:id="24" w:name="_Bomb_threat_procedure"/>
      <w:bookmarkStart w:id="25" w:name="_Evacuation_and_bomb"/>
      <w:bookmarkStart w:id="26" w:name="_Sharps"/>
      <w:bookmarkEnd w:id="24"/>
      <w:bookmarkEnd w:id="25"/>
      <w:bookmarkEnd w:id="26"/>
      <w:r>
        <w:t>Sharps</w:t>
      </w:r>
    </w:p>
    <w:p w14:paraId="65315EA5" w14:textId="77777777" w:rsidR="006F7FF8" w:rsidRPr="006F7FF8" w:rsidRDefault="006F7FF8" w:rsidP="00387ED3">
      <w:pPr>
        <w:jc w:val="both"/>
      </w:pPr>
      <w:r w:rsidRPr="006F7FF8">
        <w:t>For the purposes of this policy, “</w:t>
      </w:r>
      <w:r w:rsidRPr="006F7FF8">
        <w:rPr>
          <w:b/>
          <w:bCs/>
        </w:rPr>
        <w:t>sharps</w:t>
      </w:r>
      <w:r w:rsidRPr="006F7FF8">
        <w:t xml:space="preserve">” is defined as sharp objects such as needles, scalpels, razor blades and broken glass which pose a risk of an accidental penetrating injury or laceration or puncture to skin. </w:t>
      </w:r>
    </w:p>
    <w:p w14:paraId="3208DB33" w14:textId="0759DC13" w:rsidR="006F7FF8" w:rsidRPr="006F7FF8" w:rsidRDefault="006F7FF8" w:rsidP="00387ED3">
      <w:pPr>
        <w:jc w:val="both"/>
      </w:pPr>
      <w:r w:rsidRPr="006F7FF8">
        <w:t xml:space="preserve">Sharps are not likely to be found commonly on school premises; however, staff will be vigilant towards the following circumstances in which sharps may be found: </w:t>
      </w:r>
    </w:p>
    <w:p w14:paraId="18CE05A7" w14:textId="3FEC0486" w:rsidR="006F7FF8" w:rsidRPr="006F7FF8" w:rsidRDefault="006F7FF8" w:rsidP="00387ED3">
      <w:pPr>
        <w:numPr>
          <w:ilvl w:val="0"/>
          <w:numId w:val="56"/>
        </w:numPr>
        <w:ind w:left="714" w:hanging="357"/>
        <w:contextualSpacing/>
        <w:jc w:val="both"/>
      </w:pPr>
      <w:r w:rsidRPr="006F7FF8">
        <w:t>During school-based vaccination programmes</w:t>
      </w:r>
    </w:p>
    <w:p w14:paraId="32BB8E24" w14:textId="5C766391" w:rsidR="006F7FF8" w:rsidRPr="006F7FF8" w:rsidRDefault="006F7FF8" w:rsidP="00387ED3">
      <w:pPr>
        <w:numPr>
          <w:ilvl w:val="0"/>
          <w:numId w:val="56"/>
        </w:numPr>
        <w:ind w:left="714" w:hanging="357"/>
        <w:contextualSpacing/>
        <w:jc w:val="both"/>
      </w:pPr>
      <w:r w:rsidRPr="006F7FF8">
        <w:t xml:space="preserve">Where an individual within the school requires injections to manage a health condition </w:t>
      </w:r>
    </w:p>
    <w:p w14:paraId="6048D6F0" w14:textId="44D6982D" w:rsidR="006F7FF8" w:rsidRPr="006F7FF8" w:rsidRDefault="006F7FF8" w:rsidP="00387ED3">
      <w:pPr>
        <w:numPr>
          <w:ilvl w:val="0"/>
          <w:numId w:val="56"/>
        </w:numPr>
        <w:ind w:left="714" w:hanging="357"/>
        <w:contextualSpacing/>
        <w:jc w:val="both"/>
      </w:pPr>
      <w:r w:rsidRPr="006F7FF8">
        <w:t>Where a pupil brings a sharp into the school</w:t>
      </w:r>
    </w:p>
    <w:p w14:paraId="656AA98D" w14:textId="7798E2C4" w:rsidR="006F7FF8" w:rsidRPr="006F7FF8" w:rsidRDefault="006F7FF8" w:rsidP="00387ED3">
      <w:pPr>
        <w:numPr>
          <w:ilvl w:val="0"/>
          <w:numId w:val="56"/>
        </w:numPr>
        <w:ind w:left="714" w:hanging="357"/>
        <w:contextualSpacing/>
        <w:jc w:val="both"/>
      </w:pPr>
      <w:r w:rsidRPr="006F7FF8">
        <w:t xml:space="preserve">Where glass is broken within the school, or broken glass is found on or around the school premises </w:t>
      </w:r>
    </w:p>
    <w:p w14:paraId="47F7636F" w14:textId="3F407309" w:rsidR="006F7FF8" w:rsidRPr="006F7FF8" w:rsidRDefault="006F7FF8" w:rsidP="00387ED3">
      <w:pPr>
        <w:numPr>
          <w:ilvl w:val="0"/>
          <w:numId w:val="56"/>
        </w:numPr>
        <w:ind w:left="714" w:hanging="357"/>
        <w:jc w:val="both"/>
      </w:pPr>
      <w:r w:rsidRPr="006F7FF8">
        <w:t>Where drug paraphernalia, e.g. heroin needles, is found on or around the school premises</w:t>
      </w:r>
    </w:p>
    <w:p w14:paraId="78AE71A9" w14:textId="77777777" w:rsidR="006F7FF8" w:rsidRPr="006F7FF8" w:rsidRDefault="006F7FF8" w:rsidP="00387ED3">
      <w:pPr>
        <w:jc w:val="both"/>
      </w:pPr>
      <w:r w:rsidRPr="006F7FF8">
        <w:lastRenderedPageBreak/>
        <w:t>In the context of this policy, offensive weapons are not considered sharps. Offensive weapons will be handled in line with the School Security Policy.</w:t>
      </w:r>
    </w:p>
    <w:p w14:paraId="574B6684" w14:textId="77777777" w:rsidR="006F7FF8" w:rsidRPr="006F7FF8" w:rsidRDefault="006F7FF8" w:rsidP="00387ED3">
      <w:pPr>
        <w:jc w:val="both"/>
        <w:rPr>
          <w:b/>
        </w:rPr>
      </w:pPr>
      <w:bookmarkStart w:id="27" w:name="_Handling_and_disposing"/>
      <w:bookmarkEnd w:id="27"/>
      <w:r w:rsidRPr="006F7FF8">
        <w:rPr>
          <w:b/>
        </w:rPr>
        <w:t>Handling and disposing of a sharp</w:t>
      </w:r>
    </w:p>
    <w:p w14:paraId="02A8B531" w14:textId="77777777" w:rsidR="006F7FF8" w:rsidRPr="006F7FF8" w:rsidRDefault="006F7FF8" w:rsidP="00387ED3">
      <w:pPr>
        <w:jc w:val="both"/>
      </w:pPr>
      <w:r w:rsidRPr="006F7FF8">
        <w:t xml:space="preserve">All staff members will receive health and safety training as part of their induction, which will be refreshed </w:t>
      </w:r>
      <w:r w:rsidRPr="0049758A">
        <w:t>annually</w:t>
      </w:r>
      <w:r w:rsidRPr="006F7FF8">
        <w:t>. This training will include:</w:t>
      </w:r>
    </w:p>
    <w:p w14:paraId="1D3BC71C" w14:textId="77777777" w:rsidR="006F7FF8" w:rsidRPr="006F7FF8" w:rsidRDefault="006F7FF8" w:rsidP="00387ED3">
      <w:pPr>
        <w:numPr>
          <w:ilvl w:val="0"/>
          <w:numId w:val="58"/>
        </w:numPr>
        <w:ind w:left="714" w:hanging="357"/>
        <w:contextualSpacing/>
        <w:jc w:val="both"/>
      </w:pPr>
      <w:r w:rsidRPr="006F7FF8">
        <w:t>The safe collection and disposal of sharps.</w:t>
      </w:r>
    </w:p>
    <w:p w14:paraId="19523A65" w14:textId="2731BCB0" w:rsidR="006F7FF8" w:rsidRPr="006F7FF8" w:rsidRDefault="006F7FF8" w:rsidP="00387ED3">
      <w:pPr>
        <w:numPr>
          <w:ilvl w:val="0"/>
          <w:numId w:val="58"/>
        </w:numPr>
        <w:ind w:left="714" w:hanging="357"/>
        <w:contextualSpacing/>
        <w:jc w:val="both"/>
      </w:pPr>
      <w:r w:rsidRPr="006F7FF8">
        <w:t xml:space="preserve">Assembling sharps boxes and verifying that they are </w:t>
      </w:r>
      <w:r w:rsidR="00AF71A4">
        <w:t>compliant</w:t>
      </w:r>
      <w:r w:rsidRPr="006F7FF8">
        <w:t xml:space="preserve"> with the accepted standards.</w:t>
      </w:r>
    </w:p>
    <w:p w14:paraId="0296E82C" w14:textId="77777777" w:rsidR="006F7FF8" w:rsidRPr="006F7FF8" w:rsidRDefault="006F7FF8" w:rsidP="00387ED3">
      <w:pPr>
        <w:numPr>
          <w:ilvl w:val="0"/>
          <w:numId w:val="58"/>
        </w:numPr>
        <w:ind w:left="714" w:hanging="357"/>
        <w:contextualSpacing/>
        <w:jc w:val="both"/>
      </w:pPr>
      <w:r w:rsidRPr="006F7FF8">
        <w:t xml:space="preserve">The procedure to log incidents and who to inform.  </w:t>
      </w:r>
    </w:p>
    <w:p w14:paraId="72558B4A" w14:textId="77777777" w:rsidR="006F7FF8" w:rsidRPr="006F7FF8" w:rsidRDefault="006F7FF8" w:rsidP="00387ED3">
      <w:pPr>
        <w:numPr>
          <w:ilvl w:val="0"/>
          <w:numId w:val="58"/>
        </w:numPr>
        <w:ind w:left="714" w:hanging="357"/>
        <w:jc w:val="both"/>
      </w:pPr>
      <w:r w:rsidRPr="006F7FF8">
        <w:t>Immediate action in the event of sharps or needlestick injury.</w:t>
      </w:r>
    </w:p>
    <w:p w14:paraId="56CD95A3" w14:textId="77777777" w:rsidR="006F7FF8" w:rsidRPr="006F7FF8" w:rsidRDefault="006F7FF8" w:rsidP="00387ED3">
      <w:pPr>
        <w:jc w:val="both"/>
      </w:pPr>
      <w:r w:rsidRPr="006F7FF8">
        <w:t>Where an individual brings a sharp onto the school premises, e.g. a needle to manage a health condition, they will be responsible for its disposal. The use of needles for medication for an individual on the school premises will be managed in line with the Administering Medication Policy.</w:t>
      </w:r>
    </w:p>
    <w:p w14:paraId="27F27372" w14:textId="77777777" w:rsidR="006F7FF8" w:rsidRPr="006F7FF8" w:rsidRDefault="006F7FF8" w:rsidP="00387ED3">
      <w:pPr>
        <w:jc w:val="both"/>
      </w:pPr>
      <w:r w:rsidRPr="006F7FF8">
        <w:t xml:space="preserve">The headteacher will ensure that all pupils are informed that, where they see a sharp, they must alert the nearest staff member immediately and avoid touching the sharp. </w:t>
      </w:r>
    </w:p>
    <w:p w14:paraId="1B439F1A" w14:textId="741E8D99" w:rsidR="006F7FF8" w:rsidRPr="006F7FF8" w:rsidRDefault="006F7FF8" w:rsidP="00387ED3">
      <w:pPr>
        <w:jc w:val="both"/>
      </w:pPr>
      <w:r w:rsidRPr="006F7FF8">
        <w:t>Where a sharp is found, the nearest staff member will move all pupils away from the area in order to prevent accidental injuries,</w:t>
      </w:r>
      <w:r w:rsidR="0030287B">
        <w:t xml:space="preserve"> </w:t>
      </w:r>
      <w:r w:rsidRPr="006F7FF8">
        <w:t xml:space="preserve">and will guard the sharp while alerting another staff member to bring the sharps retrieval kit.  Sharps retrieval kits will contain: </w:t>
      </w:r>
    </w:p>
    <w:p w14:paraId="0C3B7540" w14:textId="77777777" w:rsidR="006F7FF8" w:rsidRPr="006F7FF8" w:rsidRDefault="006F7FF8" w:rsidP="00387ED3">
      <w:pPr>
        <w:numPr>
          <w:ilvl w:val="0"/>
          <w:numId w:val="57"/>
        </w:numPr>
        <w:ind w:left="777" w:hanging="357"/>
        <w:contextualSpacing/>
        <w:jc w:val="both"/>
      </w:pPr>
      <w:r w:rsidRPr="006F7FF8">
        <w:t>Protective gloves.</w:t>
      </w:r>
    </w:p>
    <w:p w14:paraId="600DD2B1" w14:textId="77777777" w:rsidR="006F7FF8" w:rsidRPr="006F7FF8" w:rsidRDefault="006F7FF8" w:rsidP="00387ED3">
      <w:pPr>
        <w:numPr>
          <w:ilvl w:val="0"/>
          <w:numId w:val="57"/>
        </w:numPr>
        <w:ind w:left="777" w:hanging="357"/>
        <w:contextualSpacing/>
        <w:jc w:val="both"/>
      </w:pPr>
      <w:r w:rsidRPr="006F7FF8">
        <w:t>A pair of long-stemmed tongs.</w:t>
      </w:r>
    </w:p>
    <w:p w14:paraId="0D58C438" w14:textId="77777777" w:rsidR="006F7FF8" w:rsidRPr="006F7FF8" w:rsidRDefault="006F7FF8" w:rsidP="00387ED3">
      <w:pPr>
        <w:numPr>
          <w:ilvl w:val="0"/>
          <w:numId w:val="57"/>
        </w:numPr>
        <w:ind w:left="777" w:hanging="357"/>
        <w:contextualSpacing/>
        <w:jc w:val="both"/>
      </w:pPr>
      <w:r w:rsidRPr="006F7FF8">
        <w:t>A pincer tool, e.g. tweezers.</w:t>
      </w:r>
    </w:p>
    <w:p w14:paraId="216C4BBF" w14:textId="77777777" w:rsidR="006F7FF8" w:rsidRPr="006F7FF8" w:rsidRDefault="006F7FF8" w:rsidP="00387ED3">
      <w:pPr>
        <w:numPr>
          <w:ilvl w:val="0"/>
          <w:numId w:val="57"/>
        </w:numPr>
        <w:ind w:left="777" w:hanging="357"/>
        <w:contextualSpacing/>
        <w:jc w:val="both"/>
      </w:pPr>
      <w:r w:rsidRPr="006F7FF8">
        <w:t>Brush and pan.</w:t>
      </w:r>
    </w:p>
    <w:p w14:paraId="52A2A917" w14:textId="268A0799" w:rsidR="006F7FF8" w:rsidRPr="006F7FF8" w:rsidRDefault="006F7FF8" w:rsidP="00387ED3">
      <w:pPr>
        <w:numPr>
          <w:ilvl w:val="0"/>
          <w:numId w:val="57"/>
        </w:numPr>
        <w:spacing w:before="240"/>
        <w:ind w:left="777" w:hanging="357"/>
        <w:jc w:val="both"/>
      </w:pPr>
      <w:r w:rsidRPr="006F7FF8">
        <w:t>Sharps box for disposal.</w:t>
      </w:r>
    </w:p>
    <w:p w14:paraId="453DB4DE" w14:textId="77777777" w:rsidR="006F7FF8" w:rsidRPr="006F7FF8" w:rsidRDefault="006F7FF8" w:rsidP="00387ED3">
      <w:pPr>
        <w:spacing w:before="240"/>
        <w:jc w:val="both"/>
      </w:pPr>
      <w:r w:rsidRPr="006F7FF8">
        <w:t>Sharps boxes will be marked ‘Danger: Contaminated Sharps’ and ‘Destroy by Incineration’. They will be kept off the floor and out of the reach of pupils. Sharps boxes must not be filled above the designated fill line on the outside of the box. Once filled, boxes will be sealed immediately and removed by a clinical waste contractor or a specialist collection service.</w:t>
      </w:r>
    </w:p>
    <w:p w14:paraId="6B50767F" w14:textId="77777777" w:rsidR="006F7FF8" w:rsidRPr="006F7FF8" w:rsidRDefault="006F7FF8" w:rsidP="00387ED3">
      <w:pPr>
        <w:jc w:val="both"/>
      </w:pPr>
      <w:r w:rsidRPr="006F7FF8">
        <w:t xml:space="preserve">The staff member will check the surrounding area carefully to ensure that no other sharps are in the vicinity. Where the sharp cannot be removed immediately, e.g. due to a delay in obtaining the sharps retrieval kit, the nearest staff member will place a cone or box on top of the sharp to prevent anyone from touching or finding it. </w:t>
      </w:r>
    </w:p>
    <w:p w14:paraId="08DEDBC7" w14:textId="77777777" w:rsidR="006F7FF8" w:rsidRPr="006F7FF8" w:rsidRDefault="006F7FF8" w:rsidP="00387ED3">
      <w:pPr>
        <w:jc w:val="both"/>
      </w:pPr>
      <w:r w:rsidRPr="006F7FF8">
        <w:t xml:space="preserve">The following procedure will be followed in the event that sharps are found on the school premises: </w:t>
      </w:r>
    </w:p>
    <w:p w14:paraId="68A21BA9" w14:textId="77777777" w:rsidR="006F7FF8" w:rsidRPr="006F7FF8" w:rsidRDefault="006F7FF8" w:rsidP="00387ED3">
      <w:pPr>
        <w:numPr>
          <w:ilvl w:val="0"/>
          <w:numId w:val="52"/>
        </w:numPr>
        <w:ind w:left="714" w:hanging="357"/>
        <w:contextualSpacing/>
        <w:jc w:val="both"/>
      </w:pPr>
      <w:r w:rsidRPr="006F7FF8">
        <w:t>Stall will wear protective gloves, and will not handle sharps with bare hands.</w:t>
      </w:r>
    </w:p>
    <w:p w14:paraId="2E0C0F57" w14:textId="77777777" w:rsidR="006F7FF8" w:rsidRPr="006F7FF8" w:rsidRDefault="006F7FF8" w:rsidP="00387ED3">
      <w:pPr>
        <w:numPr>
          <w:ilvl w:val="0"/>
          <w:numId w:val="52"/>
        </w:numPr>
        <w:ind w:left="714" w:hanging="357"/>
        <w:contextualSpacing/>
        <w:jc w:val="both"/>
      </w:pPr>
      <w:r w:rsidRPr="006F7FF8">
        <w:t>Staff will not handle sharps while barefoot or wearing open shoes, as injury may occur if the sharp is dropped on feet.</w:t>
      </w:r>
    </w:p>
    <w:p w14:paraId="1FB55A7E" w14:textId="77777777" w:rsidR="006F7FF8" w:rsidRPr="006F7FF8" w:rsidRDefault="006F7FF8" w:rsidP="00387ED3">
      <w:pPr>
        <w:numPr>
          <w:ilvl w:val="0"/>
          <w:numId w:val="52"/>
        </w:numPr>
        <w:ind w:left="714" w:hanging="357"/>
        <w:contextualSpacing/>
        <w:jc w:val="both"/>
      </w:pPr>
      <w:r w:rsidRPr="006F7FF8">
        <w:t xml:space="preserve">Only one sharp will be handled at a time and, where there </w:t>
      </w:r>
      <w:proofErr w:type="gramStart"/>
      <w:r w:rsidRPr="006F7FF8">
        <w:t>are</w:t>
      </w:r>
      <w:proofErr w:type="gramEnd"/>
      <w:r w:rsidRPr="006F7FF8">
        <w:t xml:space="preserve"> multiple, sharps will be carefully separated using the pair of tongs. </w:t>
      </w:r>
    </w:p>
    <w:p w14:paraId="0B5D5E1B" w14:textId="77777777" w:rsidR="006F7FF8" w:rsidRPr="006F7FF8" w:rsidRDefault="006F7FF8" w:rsidP="00387ED3">
      <w:pPr>
        <w:numPr>
          <w:ilvl w:val="0"/>
          <w:numId w:val="52"/>
        </w:numPr>
        <w:ind w:left="714" w:hanging="357"/>
        <w:contextualSpacing/>
        <w:jc w:val="both"/>
      </w:pPr>
      <w:r w:rsidRPr="006F7FF8">
        <w:lastRenderedPageBreak/>
        <w:t>Sharps will be picked up using the relevant equipment, e.g. pair of tongs or brush and pan for broken glass, and place it into the sharps box, which will be brought to the sharp rather than the other way around.</w:t>
      </w:r>
    </w:p>
    <w:p w14:paraId="17EFEC7B" w14:textId="77777777" w:rsidR="006F7FF8" w:rsidRPr="006F7FF8" w:rsidRDefault="006F7FF8" w:rsidP="00387ED3">
      <w:pPr>
        <w:numPr>
          <w:ilvl w:val="0"/>
          <w:numId w:val="52"/>
        </w:numPr>
        <w:ind w:left="714" w:hanging="357"/>
        <w:contextualSpacing/>
        <w:jc w:val="both"/>
      </w:pPr>
      <w:r w:rsidRPr="006F7FF8">
        <w:t xml:space="preserve">The appropriate staff, including the headteacher and site manager, will be informed. </w:t>
      </w:r>
    </w:p>
    <w:p w14:paraId="6A4FE6C6" w14:textId="77777777" w:rsidR="006F7FF8" w:rsidRPr="006F7FF8" w:rsidRDefault="006F7FF8" w:rsidP="00387ED3">
      <w:pPr>
        <w:numPr>
          <w:ilvl w:val="0"/>
          <w:numId w:val="52"/>
        </w:numPr>
        <w:ind w:left="714" w:hanging="357"/>
        <w:contextualSpacing/>
        <w:jc w:val="both"/>
      </w:pPr>
      <w:r w:rsidRPr="006F7FF8">
        <w:t>The incident will be recorded, with details of when, where and by whom the sharp was found.</w:t>
      </w:r>
      <w:bookmarkStart w:id="28" w:name="_Safe_disposal_of"/>
      <w:bookmarkEnd w:id="28"/>
    </w:p>
    <w:p w14:paraId="20E72D47" w14:textId="55D9D82D" w:rsidR="006F7FF8" w:rsidRDefault="006F7FF8" w:rsidP="00387ED3">
      <w:pPr>
        <w:numPr>
          <w:ilvl w:val="0"/>
          <w:numId w:val="53"/>
        </w:numPr>
        <w:spacing w:after="0"/>
        <w:ind w:left="714" w:hanging="357"/>
        <w:contextualSpacing/>
        <w:jc w:val="both"/>
      </w:pPr>
      <w:r w:rsidRPr="006F7FF8">
        <w:t>Sharps will be disposed of quickly and safely into the school’s sharps bin.</w:t>
      </w:r>
      <w:bookmarkStart w:id="29" w:name="_2.2_Sharp_boxes"/>
      <w:bookmarkStart w:id="30" w:name="_Sharps_injury_–"/>
      <w:bookmarkStart w:id="31" w:name="_Sharps_injury"/>
      <w:bookmarkEnd w:id="29"/>
      <w:bookmarkEnd w:id="30"/>
      <w:bookmarkEnd w:id="31"/>
    </w:p>
    <w:p w14:paraId="025BC905" w14:textId="4916C7BA" w:rsidR="006F7FF8" w:rsidRPr="00387ED3" w:rsidRDefault="006F7FF8" w:rsidP="00387ED3">
      <w:pPr>
        <w:spacing w:before="240"/>
        <w:jc w:val="both"/>
        <w:rPr>
          <w:b/>
          <w:bCs/>
        </w:rPr>
      </w:pPr>
      <w:r>
        <w:rPr>
          <w:b/>
          <w:bCs/>
        </w:rPr>
        <w:t>Sharps injury</w:t>
      </w:r>
    </w:p>
    <w:p w14:paraId="39CBEC9B" w14:textId="77777777" w:rsidR="006F7FF8" w:rsidRPr="006F7FF8" w:rsidRDefault="006F7FF8" w:rsidP="00387ED3">
      <w:pPr>
        <w:jc w:val="both"/>
      </w:pPr>
      <w:r w:rsidRPr="006F7FF8">
        <w:t>First aid staff will be trained in handling sharps injuries, and will adhere following guidelines in case of injury from a contaminated sharp:</w:t>
      </w:r>
    </w:p>
    <w:p w14:paraId="5F40CB33" w14:textId="18523E91" w:rsidR="006F7FF8" w:rsidRPr="006F7FF8" w:rsidRDefault="006F7FF8" w:rsidP="00387ED3">
      <w:pPr>
        <w:numPr>
          <w:ilvl w:val="0"/>
          <w:numId w:val="54"/>
        </w:numPr>
        <w:ind w:left="714" w:hanging="357"/>
        <w:contextualSpacing/>
        <w:jc w:val="both"/>
      </w:pPr>
      <w:r w:rsidRPr="006F7FF8">
        <w:t>Encourage the wound to bleed gently, ideally by holding it under running water</w:t>
      </w:r>
    </w:p>
    <w:p w14:paraId="53C05C03" w14:textId="26370D2E" w:rsidR="006F7FF8" w:rsidRPr="006F7FF8" w:rsidRDefault="006F7FF8" w:rsidP="00387ED3">
      <w:pPr>
        <w:numPr>
          <w:ilvl w:val="0"/>
          <w:numId w:val="54"/>
        </w:numPr>
        <w:ind w:left="714" w:hanging="357"/>
        <w:contextualSpacing/>
        <w:jc w:val="both"/>
      </w:pPr>
      <w:r w:rsidRPr="006F7FF8">
        <w:t>Wash the wound using water and soap</w:t>
      </w:r>
    </w:p>
    <w:p w14:paraId="1596BBEE" w14:textId="290162A6" w:rsidR="006F7FF8" w:rsidRPr="006F7FF8" w:rsidRDefault="006F7FF8" w:rsidP="00387ED3">
      <w:pPr>
        <w:numPr>
          <w:ilvl w:val="0"/>
          <w:numId w:val="54"/>
        </w:numPr>
        <w:ind w:left="714" w:hanging="357"/>
        <w:contextualSpacing/>
        <w:jc w:val="both"/>
      </w:pPr>
      <w:r w:rsidRPr="006F7FF8">
        <w:t>Avoid scrubbing the wound while washing</w:t>
      </w:r>
    </w:p>
    <w:p w14:paraId="52B44EF5" w14:textId="353231FA" w:rsidR="006F7FF8" w:rsidRPr="006F7FF8" w:rsidRDefault="006F7FF8" w:rsidP="00387ED3">
      <w:pPr>
        <w:numPr>
          <w:ilvl w:val="0"/>
          <w:numId w:val="54"/>
        </w:numPr>
        <w:ind w:left="714" w:hanging="357"/>
        <w:contextualSpacing/>
        <w:jc w:val="both"/>
      </w:pPr>
      <w:r w:rsidRPr="006F7FF8">
        <w:t>Avoid sucking the wound</w:t>
      </w:r>
    </w:p>
    <w:p w14:paraId="6A46015E" w14:textId="61B41C16" w:rsidR="006F7FF8" w:rsidRPr="006F7FF8" w:rsidRDefault="006F7FF8" w:rsidP="00387ED3">
      <w:pPr>
        <w:numPr>
          <w:ilvl w:val="0"/>
          <w:numId w:val="54"/>
        </w:numPr>
        <w:ind w:left="714" w:hanging="357"/>
        <w:contextualSpacing/>
        <w:jc w:val="both"/>
      </w:pPr>
      <w:r w:rsidRPr="006F7FF8">
        <w:t>Dry the wound and cover it with a waterproof dressing</w:t>
      </w:r>
    </w:p>
    <w:p w14:paraId="1AAF505D" w14:textId="55A650C8" w:rsidR="006F7FF8" w:rsidRPr="006F7FF8" w:rsidRDefault="006F7FF8" w:rsidP="00387ED3">
      <w:pPr>
        <w:numPr>
          <w:ilvl w:val="0"/>
          <w:numId w:val="54"/>
        </w:numPr>
        <w:ind w:left="714" w:hanging="357"/>
        <w:jc w:val="both"/>
      </w:pPr>
      <w:r w:rsidRPr="006F7FF8">
        <w:t>Seek medical advice</w:t>
      </w:r>
    </w:p>
    <w:p w14:paraId="52AAB1C3" w14:textId="1E8202F6" w:rsidR="006F7FF8" w:rsidRDefault="006F7FF8" w:rsidP="00387ED3">
      <w:pPr>
        <w:jc w:val="both"/>
      </w:pPr>
      <w:bookmarkStart w:id="32" w:name="_3.3_Measures_to"/>
      <w:bookmarkEnd w:id="32"/>
      <w:r w:rsidRPr="006F7FF8">
        <w:t>Injuries will be handled in line with the First Aid Policy.</w:t>
      </w:r>
    </w:p>
    <w:p w14:paraId="45A3F490" w14:textId="77777777" w:rsidR="0049758A" w:rsidRPr="006F7FF8" w:rsidRDefault="0049758A" w:rsidP="00387ED3">
      <w:pPr>
        <w:jc w:val="both"/>
      </w:pPr>
    </w:p>
    <w:p w14:paraId="71FA49BC" w14:textId="1DFD44FD" w:rsidR="00EA1BE3" w:rsidRDefault="00EA1BE3" w:rsidP="00644A3C">
      <w:pPr>
        <w:pStyle w:val="Heading10"/>
      </w:pPr>
      <w:bookmarkStart w:id="33" w:name="_Evacuation_and_bomb_1"/>
      <w:bookmarkStart w:id="34" w:name="_Evacuation,_Invacuation,_lockdown"/>
      <w:bookmarkEnd w:id="33"/>
      <w:bookmarkEnd w:id="34"/>
      <w:r>
        <w:t>Evacuation</w:t>
      </w:r>
      <w:r w:rsidR="00AF71A4">
        <w:t xml:space="preserve">, </w:t>
      </w:r>
      <w:r w:rsidR="00387ED3">
        <w:t>i</w:t>
      </w:r>
      <w:r w:rsidR="00AF71A4">
        <w:t>nvacuation, lockdown</w:t>
      </w:r>
      <w:r>
        <w:t xml:space="preserve"> and bomb threat procedure </w:t>
      </w:r>
    </w:p>
    <w:p w14:paraId="29EBB373" w14:textId="77777777" w:rsidR="00EA1BE3" w:rsidRDefault="00EA1BE3" w:rsidP="00EA1BE3">
      <w:pPr>
        <w:spacing w:before="200"/>
        <w:jc w:val="both"/>
      </w:pPr>
      <w:r>
        <w:t xml:space="preserve">The school will follow the procedure outlined in the Invacuation, Lockdown and Evacuation Policy and </w:t>
      </w:r>
      <w:r w:rsidRPr="00D43DC5">
        <w:rPr>
          <w:bCs/>
        </w:rPr>
        <w:t xml:space="preserve">Personal Emergency Evacuation Plan in the event of a crisis. </w:t>
      </w:r>
    </w:p>
    <w:p w14:paraId="525009E2" w14:textId="77777777" w:rsidR="00EA1BE3" w:rsidRPr="00D43DC5" w:rsidRDefault="00EA1BE3" w:rsidP="00EA1BE3">
      <w:pPr>
        <w:spacing w:before="200"/>
        <w:jc w:val="both"/>
        <w:rPr>
          <w:bCs/>
        </w:rPr>
      </w:pPr>
      <w:r>
        <w:t xml:space="preserve">All staff fully understand and effectively implement the school’s </w:t>
      </w:r>
      <w:r w:rsidRPr="00D43DC5">
        <w:rPr>
          <w:bCs/>
        </w:rPr>
        <w:t xml:space="preserve">Bomb Threat Policy. </w:t>
      </w:r>
    </w:p>
    <w:p w14:paraId="63980B66" w14:textId="2F2DF599" w:rsidR="00EA1BE3" w:rsidRPr="003E1142" w:rsidRDefault="00EA1BE3" w:rsidP="00EA1BE3">
      <w:pPr>
        <w:spacing w:before="200"/>
        <w:jc w:val="both"/>
        <w:rPr>
          <w:bCs/>
        </w:rPr>
      </w:pPr>
      <w:r w:rsidRPr="00D43DC5">
        <w:rPr>
          <w:bCs/>
        </w:rPr>
        <w:t xml:space="preserve">In the event of an emergency, the procedures outlined in the Bomb Threat Policy, </w:t>
      </w:r>
      <w:r>
        <w:rPr>
          <w:bCs/>
        </w:rPr>
        <w:t xml:space="preserve">the </w:t>
      </w:r>
      <w:r w:rsidRPr="00D43DC5">
        <w:rPr>
          <w:bCs/>
        </w:rPr>
        <w:t>Invacuation, Lockdown and Evacuation Policy</w:t>
      </w:r>
      <w:r>
        <w:rPr>
          <w:bCs/>
        </w:rPr>
        <w:t>,</w:t>
      </w:r>
      <w:r w:rsidRPr="00D43DC5">
        <w:rPr>
          <w:bCs/>
        </w:rPr>
        <w:t xml:space="preserve"> </w:t>
      </w:r>
      <w:r w:rsidR="00AF71A4">
        <w:rPr>
          <w:bCs/>
        </w:rPr>
        <w:t xml:space="preserve">the Evacuation Procedure, </w:t>
      </w:r>
      <w:r w:rsidRPr="00D43DC5">
        <w:rPr>
          <w:bCs/>
        </w:rPr>
        <w:t xml:space="preserve">and </w:t>
      </w:r>
      <w:r>
        <w:rPr>
          <w:bCs/>
        </w:rPr>
        <w:t xml:space="preserve">the </w:t>
      </w:r>
      <w:r w:rsidRPr="00D43DC5">
        <w:rPr>
          <w:bCs/>
        </w:rPr>
        <w:t xml:space="preserve">Lockdown Procedure will be followed. All staff are trained in handling bomb threats and have easy access to instructions of the procedure, which can be found in the Bomb Threat Policy. </w:t>
      </w:r>
      <w:bookmarkStart w:id="35" w:name="_Evacuation"/>
      <w:bookmarkEnd w:id="35"/>
    </w:p>
    <w:p w14:paraId="5A41B505" w14:textId="3121972F" w:rsidR="00EA1BE3" w:rsidRDefault="00EA1BE3" w:rsidP="00644A3C">
      <w:pPr>
        <w:pStyle w:val="Heading10"/>
      </w:pPr>
      <w:bookmarkStart w:id="36" w:name="_Visitors_and_contractors"/>
      <w:bookmarkEnd w:id="36"/>
      <w:r>
        <w:t xml:space="preserve">Visitors and contractors </w:t>
      </w:r>
    </w:p>
    <w:p w14:paraId="25CA6D3D" w14:textId="77777777" w:rsidR="00EA1BE3" w:rsidRPr="0052432F" w:rsidRDefault="00EA1BE3" w:rsidP="00EA1BE3">
      <w:pPr>
        <w:spacing w:before="200"/>
        <w:jc w:val="both"/>
      </w:pPr>
      <w:r>
        <w:t xml:space="preserve">The procedures outlined in the </w:t>
      </w:r>
      <w:r w:rsidRPr="00D43DC5">
        <w:rPr>
          <w:bCs/>
        </w:rPr>
        <w:t>Visitor Policy and the Contractors Policy</w:t>
      </w:r>
      <w:r w:rsidRPr="00D43DC5">
        <w:t xml:space="preserve"> </w:t>
      </w:r>
      <w:r>
        <w:t>will be implemented by relevant staff when receiving visitors to the school.</w:t>
      </w:r>
      <w:r w:rsidRPr="00E057B6">
        <w:t xml:space="preserve"> </w:t>
      </w:r>
    </w:p>
    <w:p w14:paraId="3D01DA47" w14:textId="77777777" w:rsidR="00EA1BE3" w:rsidRDefault="00EA1BE3" w:rsidP="00EA1BE3">
      <w:pPr>
        <w:spacing w:before="200"/>
        <w:jc w:val="both"/>
      </w:pPr>
      <w:r w:rsidRPr="000F5E25">
        <w:t>Anyone hiring the premises will be made aware of their health and safety obligations when making the booking.</w:t>
      </w:r>
      <w:r w:rsidRPr="00EA1BE3">
        <w:t xml:space="preserve"> </w:t>
      </w:r>
    </w:p>
    <w:p w14:paraId="0F1DCD45" w14:textId="0B1F9A22" w:rsidR="00EA1BE3" w:rsidRPr="00F80D25" w:rsidRDefault="00EA1BE3" w:rsidP="00EA1BE3">
      <w:pPr>
        <w:spacing w:before="200"/>
        <w:jc w:val="both"/>
      </w:pPr>
      <w:r w:rsidRPr="00EA1BE3">
        <w:t>Contractors will be responsible for the health and safety of their employees and for ensuring safe working practices. They will not constitute a hazard to staff, pupils or visitors to the school.</w:t>
      </w:r>
    </w:p>
    <w:p w14:paraId="2B78919F" w14:textId="7504ECE6" w:rsidR="00F744FD" w:rsidRDefault="00F744FD" w:rsidP="00644A3C">
      <w:pPr>
        <w:pStyle w:val="Heading10"/>
      </w:pPr>
      <w:bookmarkStart w:id="37" w:name="_Construction/maintenance_of_the"/>
      <w:bookmarkStart w:id="38" w:name="_Construction_and_maintenance"/>
      <w:bookmarkEnd w:id="7"/>
      <w:bookmarkEnd w:id="37"/>
      <w:bookmarkEnd w:id="38"/>
      <w:r>
        <w:t xml:space="preserve">Construction and maintenance </w:t>
      </w:r>
    </w:p>
    <w:p w14:paraId="1FFB68C3" w14:textId="3851EDC3" w:rsidR="00F744FD" w:rsidRPr="00EE22FE" w:rsidRDefault="00F744FD" w:rsidP="00822A9C">
      <w:pPr>
        <w:spacing w:before="200"/>
        <w:jc w:val="both"/>
      </w:pPr>
      <w:r w:rsidRPr="00161019">
        <w:t>When undertaking construction or maintenance work, the school will do so in accordance with The Construction (Design and Management) (CDM) Regulations 2015.</w:t>
      </w:r>
      <w:r w:rsidR="0049564A">
        <w:t xml:space="preserve"> </w:t>
      </w:r>
      <w:r w:rsidRPr="00094B86">
        <w:t>Construction</w:t>
      </w:r>
      <w:r w:rsidRPr="009A2F60">
        <w:t xml:space="preserve"> work </w:t>
      </w:r>
      <w:r w:rsidRPr="009A2F60">
        <w:lastRenderedPageBreak/>
        <w:t>means</w:t>
      </w:r>
      <w:r w:rsidR="00822A9C">
        <w:t xml:space="preserve"> t</w:t>
      </w:r>
      <w:r w:rsidRPr="00EE22FE">
        <w:t>he carrying out of any building, civil engineering or engineering construction work</w:t>
      </w:r>
      <w:r w:rsidR="00822A9C">
        <w:t>,</w:t>
      </w:r>
      <w:r w:rsidRPr="00EE22FE">
        <w:t xml:space="preserve"> includ</w:t>
      </w:r>
      <w:r w:rsidR="00822A9C">
        <w:t>ing</w:t>
      </w:r>
      <w:r w:rsidRPr="00EE22FE">
        <w:t>:</w:t>
      </w:r>
    </w:p>
    <w:p w14:paraId="0AEEB9F0" w14:textId="618A990B" w:rsidR="00F744FD" w:rsidRDefault="00F744FD" w:rsidP="001154C5">
      <w:pPr>
        <w:pStyle w:val="ListParagraph"/>
        <w:numPr>
          <w:ilvl w:val="0"/>
          <w:numId w:val="25"/>
        </w:numPr>
        <w:jc w:val="both"/>
      </w:pPr>
      <w:r w:rsidRPr="00EE22FE">
        <w:t>The construction, alteration, conversion, fitting out, commission, renovation, repair, upkeep, redecoration</w:t>
      </w:r>
      <w:r w:rsidR="00822A9C">
        <w:t>,</w:t>
      </w:r>
      <w:r w:rsidRPr="00EE22FE">
        <w:t xml:space="preserve"> or other maintenance, decommissioning, demolition or dismantling of a structure;</w:t>
      </w:r>
    </w:p>
    <w:p w14:paraId="035FEF67" w14:textId="77777777" w:rsidR="00F744FD" w:rsidRDefault="00F744FD" w:rsidP="001154C5">
      <w:pPr>
        <w:pStyle w:val="ListParagraph"/>
        <w:numPr>
          <w:ilvl w:val="0"/>
          <w:numId w:val="25"/>
        </w:numPr>
        <w:jc w:val="both"/>
      </w:pPr>
      <w:r w:rsidRPr="008072D2">
        <w:t>The preparation for an intended structure, including site clearance, exploration, investigation (but not site survey) and excavation (but not pre-construction archaeological investigations), and the clearance or preparation of the site or structure for use or occupation at its conclusion;</w:t>
      </w:r>
    </w:p>
    <w:p w14:paraId="126FF346" w14:textId="3F30E657" w:rsidR="00F744FD" w:rsidRPr="008072D2" w:rsidRDefault="00F744FD" w:rsidP="001154C5">
      <w:pPr>
        <w:pStyle w:val="ListParagraph"/>
        <w:numPr>
          <w:ilvl w:val="0"/>
          <w:numId w:val="25"/>
        </w:numPr>
        <w:jc w:val="both"/>
      </w:pPr>
      <w:r w:rsidRPr="008072D2">
        <w:t>The installation, commission, maintenance, repair or removal o</w:t>
      </w:r>
      <w:r w:rsidR="00822A9C">
        <w:t>f</w:t>
      </w:r>
      <w:r w:rsidRPr="008072D2">
        <w:t xml:space="preserve"> mechanical, electrical, gas, compressed air, hydraulic, telecommunications, computer or similar services which are normally fixed within or to a structure</w:t>
      </w:r>
      <w:r>
        <w:t>;</w:t>
      </w:r>
      <w:r w:rsidRPr="008072D2">
        <w:t xml:space="preserve"> </w:t>
      </w:r>
    </w:p>
    <w:p w14:paraId="6BD48863" w14:textId="77777777" w:rsidR="00F744FD" w:rsidRPr="00EE22FE" w:rsidRDefault="00F744FD" w:rsidP="001154C5">
      <w:pPr>
        <w:pStyle w:val="ListParagraph"/>
        <w:numPr>
          <w:ilvl w:val="0"/>
          <w:numId w:val="25"/>
        </w:numPr>
        <w:jc w:val="both"/>
      </w:pPr>
      <w:r w:rsidRPr="00EE22FE">
        <w:t>The assembly on site of prefabricated elements to form a structure or the disassembly on site of the prefabricated elements which, immediately before such disassembly, formed a structure;</w:t>
      </w:r>
    </w:p>
    <w:p w14:paraId="53813480" w14:textId="77777777" w:rsidR="00F744FD" w:rsidRPr="00EE22FE" w:rsidRDefault="00F744FD" w:rsidP="001154C5">
      <w:pPr>
        <w:pStyle w:val="ListParagraph"/>
        <w:numPr>
          <w:ilvl w:val="0"/>
          <w:numId w:val="25"/>
        </w:numPr>
        <w:jc w:val="both"/>
      </w:pPr>
      <w:r w:rsidRPr="00EE22FE">
        <w:t>The removal of a structure, or of any product or waste resulting from demolition or dismantling of a structure, or from disassembly of prefabricated elements which immediately before such disassembly formed such a structure</w:t>
      </w:r>
      <w:r>
        <w:t>.</w:t>
      </w:r>
    </w:p>
    <w:p w14:paraId="64CE7410" w14:textId="1004AE89" w:rsidR="00F744FD" w:rsidRPr="0049564A" w:rsidRDefault="00F744FD" w:rsidP="0049564A">
      <w:pPr>
        <w:spacing w:before="200"/>
        <w:jc w:val="both"/>
        <w:rPr>
          <w:color w:val="000000" w:themeColor="text1"/>
        </w:rPr>
      </w:pPr>
      <w:r w:rsidRPr="00AB24A6">
        <w:rPr>
          <w:color w:val="000000" w:themeColor="text1"/>
        </w:rPr>
        <w:t>The headteacher will ensure that all construction and maintenance projects have a formally appointed principal designer and principal contractor.</w:t>
      </w:r>
      <w:r w:rsidR="00AB24A6">
        <w:rPr>
          <w:color w:val="000000" w:themeColor="text1"/>
        </w:rPr>
        <w:t xml:space="preserve"> </w:t>
      </w:r>
      <w:r w:rsidRPr="00AB24A6">
        <w:rPr>
          <w:color w:val="000000" w:themeColor="text1"/>
        </w:rPr>
        <w:t>The headteacher will liaise with the principal contractor to identify if the scope of the project means that it should be notified to the HSE.</w:t>
      </w:r>
      <w:r w:rsidR="0049564A">
        <w:rPr>
          <w:color w:val="000000" w:themeColor="text1"/>
        </w:rPr>
        <w:t xml:space="preserve"> </w:t>
      </w:r>
      <w:r w:rsidRPr="00AB24A6">
        <w:rPr>
          <w:color w:val="000000" w:themeColor="text1"/>
        </w:rPr>
        <w:t xml:space="preserve">The headteacher will </w:t>
      </w:r>
      <w:r w:rsidR="0049564A">
        <w:rPr>
          <w:color w:val="000000" w:themeColor="text1"/>
        </w:rPr>
        <w:t xml:space="preserve">also </w:t>
      </w:r>
      <w:r w:rsidRPr="00AB24A6">
        <w:rPr>
          <w:color w:val="000000" w:themeColor="text1"/>
        </w:rPr>
        <w:t xml:space="preserve">ensure </w:t>
      </w:r>
      <w:r>
        <w:t>that:</w:t>
      </w:r>
    </w:p>
    <w:p w14:paraId="5F4776AF" w14:textId="77777777" w:rsidR="00F744FD" w:rsidRDefault="00F744FD" w:rsidP="001154C5">
      <w:pPr>
        <w:pStyle w:val="ListParagraph"/>
        <w:numPr>
          <w:ilvl w:val="0"/>
          <w:numId w:val="26"/>
        </w:numPr>
        <w:jc w:val="both"/>
      </w:pPr>
      <w:r>
        <w:t xml:space="preserve">The principal designer and principal contractor are provided with a ‘client brief/CDM pre-construction information’ at the earliest opportunity, to contain relevant information which should, as a minimum, include the following: </w:t>
      </w:r>
    </w:p>
    <w:p w14:paraId="53A0EE7D" w14:textId="77777777" w:rsidR="00F744FD" w:rsidRDefault="00F744FD" w:rsidP="001154C5">
      <w:pPr>
        <w:pStyle w:val="ListParagraph"/>
        <w:numPr>
          <w:ilvl w:val="1"/>
          <w:numId w:val="26"/>
        </w:numPr>
        <w:jc w:val="both"/>
      </w:pPr>
      <w:r>
        <w:t>What the school wants built or maintained</w:t>
      </w:r>
    </w:p>
    <w:p w14:paraId="5FEA2639" w14:textId="77777777" w:rsidR="00F744FD" w:rsidRDefault="00F744FD" w:rsidP="001154C5">
      <w:pPr>
        <w:pStyle w:val="ListParagraph"/>
        <w:numPr>
          <w:ilvl w:val="1"/>
          <w:numId w:val="26"/>
        </w:numPr>
        <w:jc w:val="both"/>
      </w:pPr>
      <w:r>
        <w:t>The site and existing structures</w:t>
      </w:r>
    </w:p>
    <w:p w14:paraId="34C9395E" w14:textId="77777777" w:rsidR="00F744FD" w:rsidRDefault="00F744FD" w:rsidP="001154C5">
      <w:pPr>
        <w:pStyle w:val="ListParagraph"/>
        <w:numPr>
          <w:ilvl w:val="1"/>
          <w:numId w:val="26"/>
        </w:numPr>
        <w:jc w:val="both"/>
      </w:pPr>
      <w:r>
        <w:t>Information about hazards, such as asbestos</w:t>
      </w:r>
    </w:p>
    <w:p w14:paraId="26AA8AC4" w14:textId="77777777" w:rsidR="00F744FD" w:rsidRDefault="00F744FD" w:rsidP="001154C5">
      <w:pPr>
        <w:pStyle w:val="ListParagraph"/>
        <w:numPr>
          <w:ilvl w:val="1"/>
          <w:numId w:val="26"/>
        </w:numPr>
        <w:jc w:val="both"/>
      </w:pPr>
      <w:r>
        <w:t xml:space="preserve">Timescales and budget for the build </w:t>
      </w:r>
    </w:p>
    <w:p w14:paraId="779A3CD8" w14:textId="77777777" w:rsidR="00F744FD" w:rsidRDefault="00F744FD" w:rsidP="001154C5">
      <w:pPr>
        <w:pStyle w:val="ListParagraph"/>
        <w:numPr>
          <w:ilvl w:val="1"/>
          <w:numId w:val="26"/>
        </w:numPr>
        <w:jc w:val="both"/>
      </w:pPr>
      <w:r>
        <w:t>How the school expects the project to be managed</w:t>
      </w:r>
    </w:p>
    <w:p w14:paraId="731D1AC9" w14:textId="7F625BFE" w:rsidR="00F744FD" w:rsidRDefault="00F744FD" w:rsidP="001154C5">
      <w:pPr>
        <w:pStyle w:val="ListParagraph"/>
        <w:numPr>
          <w:ilvl w:val="1"/>
          <w:numId w:val="26"/>
        </w:numPr>
        <w:jc w:val="both"/>
      </w:pPr>
      <w:r>
        <w:t xml:space="preserve">CDM appointments of </w:t>
      </w:r>
      <w:r w:rsidR="00822A9C">
        <w:t xml:space="preserve">the </w:t>
      </w:r>
      <w:r>
        <w:t>principal contractor</w:t>
      </w:r>
      <w:r w:rsidR="00822A9C">
        <w:t xml:space="preserve"> and</w:t>
      </w:r>
      <w:r>
        <w:t>/</w:t>
      </w:r>
      <w:r w:rsidR="00822A9C">
        <w:t xml:space="preserve">or </w:t>
      </w:r>
      <w:r>
        <w:t>principal designer</w:t>
      </w:r>
    </w:p>
    <w:p w14:paraId="3E9975A6" w14:textId="77777777" w:rsidR="00F744FD" w:rsidRDefault="00F744FD" w:rsidP="001154C5">
      <w:pPr>
        <w:pStyle w:val="ListParagraph"/>
        <w:numPr>
          <w:ilvl w:val="1"/>
          <w:numId w:val="26"/>
        </w:numPr>
        <w:jc w:val="both"/>
      </w:pPr>
      <w:r>
        <w:t>Welfare arrangements</w:t>
      </w:r>
    </w:p>
    <w:p w14:paraId="2043390C" w14:textId="77777777" w:rsidR="00F744FD" w:rsidRDefault="00F744FD" w:rsidP="001154C5">
      <w:pPr>
        <w:pStyle w:val="ListParagraph"/>
        <w:numPr>
          <w:ilvl w:val="1"/>
          <w:numId w:val="26"/>
        </w:numPr>
        <w:jc w:val="both"/>
      </w:pPr>
      <w:r>
        <w:t>Details of the nearest A&amp;E department</w:t>
      </w:r>
    </w:p>
    <w:p w14:paraId="4DF04FBC" w14:textId="16188CCB" w:rsidR="00F744FD" w:rsidRDefault="00F744FD" w:rsidP="001154C5">
      <w:pPr>
        <w:pStyle w:val="ListParagraph"/>
        <w:numPr>
          <w:ilvl w:val="0"/>
          <w:numId w:val="26"/>
        </w:numPr>
        <w:jc w:val="both"/>
      </w:pPr>
      <w:r>
        <w:t xml:space="preserve">The </w:t>
      </w:r>
      <w:r w:rsidRPr="000C04F2">
        <w:t>principal contractor</w:t>
      </w:r>
      <w:r>
        <w:t xml:space="preserve"> draws up a </w:t>
      </w:r>
      <w:r w:rsidRPr="00F368E6">
        <w:t>Construction Phase Plan</w:t>
      </w:r>
      <w:r>
        <w:t xml:space="preserve"> that explains how health and safety risks will be managed </w:t>
      </w:r>
      <w:r w:rsidRPr="00AB24A6">
        <w:rPr>
          <w:rFonts w:cstheme="minorHAnsi"/>
        </w:rPr>
        <w:t>– permission will not be given for construction or maintenance work to begin until this is in place.</w:t>
      </w:r>
      <w:r>
        <w:t xml:space="preserve"> </w:t>
      </w:r>
    </w:p>
    <w:p w14:paraId="172FB8FD" w14:textId="77777777" w:rsidR="00F744FD" w:rsidRDefault="00F744FD" w:rsidP="001154C5">
      <w:pPr>
        <w:pStyle w:val="ListParagraph"/>
        <w:numPr>
          <w:ilvl w:val="0"/>
          <w:numId w:val="26"/>
        </w:numPr>
        <w:jc w:val="both"/>
      </w:pPr>
      <w:r>
        <w:t>The principal designer prepares a health and safety file containing information that will help the school manage risks associated with any future maintenance, repair, construction or demolition work.</w:t>
      </w:r>
    </w:p>
    <w:p w14:paraId="1CD885A6" w14:textId="77777777" w:rsidR="00F744FD" w:rsidRDefault="00F744FD" w:rsidP="001154C5">
      <w:pPr>
        <w:pStyle w:val="ListParagraph"/>
        <w:numPr>
          <w:ilvl w:val="0"/>
          <w:numId w:val="26"/>
        </w:numPr>
        <w:jc w:val="both"/>
      </w:pPr>
      <w:r>
        <w:t>The roles, functions and responsibilities of the project team are clearly defined in writing, e.g. in the project plan.</w:t>
      </w:r>
    </w:p>
    <w:p w14:paraId="398BEC93" w14:textId="77777777" w:rsidR="00F744FD" w:rsidRDefault="00F744FD" w:rsidP="001154C5">
      <w:pPr>
        <w:pStyle w:val="ListParagraph"/>
        <w:numPr>
          <w:ilvl w:val="0"/>
          <w:numId w:val="26"/>
        </w:numPr>
        <w:jc w:val="both"/>
      </w:pPr>
      <w:r>
        <w:t>Sufficient time and resources are allocated, and effective mechanisms are in place to ensure good communication, cooperation and coordination between all members of the project team.</w:t>
      </w:r>
    </w:p>
    <w:p w14:paraId="47FF90E1" w14:textId="77777777" w:rsidR="00F744FD" w:rsidRDefault="00F744FD" w:rsidP="001154C5">
      <w:pPr>
        <w:pStyle w:val="ListParagraph"/>
        <w:numPr>
          <w:ilvl w:val="0"/>
          <w:numId w:val="26"/>
        </w:numPr>
        <w:jc w:val="both"/>
      </w:pPr>
      <w:r>
        <w:lastRenderedPageBreak/>
        <w:t xml:space="preserve">The principal contractor has </w:t>
      </w:r>
      <w:proofErr w:type="gramStart"/>
      <w:r>
        <w:t>made arrangements</w:t>
      </w:r>
      <w:proofErr w:type="gramEnd"/>
      <w:r>
        <w:t xml:space="preserve"> for adequate welfare facilities for their workers before the construction or maintenance work starts.</w:t>
      </w:r>
    </w:p>
    <w:p w14:paraId="3265DA89" w14:textId="77777777" w:rsidR="00F744FD" w:rsidRDefault="00F744FD" w:rsidP="001154C5">
      <w:pPr>
        <w:pStyle w:val="ListParagraph"/>
        <w:numPr>
          <w:ilvl w:val="0"/>
          <w:numId w:val="26"/>
        </w:numPr>
        <w:jc w:val="both"/>
      </w:pPr>
      <w:r>
        <w:t xml:space="preserve">Following completion of the project, the health and safety file is handed over to the </w:t>
      </w:r>
      <w:r w:rsidRPr="00AB24A6">
        <w:rPr>
          <w:bCs/>
          <w:color w:val="000000" w:themeColor="text1"/>
        </w:rPr>
        <w:t>headteacher, kept up-to-date by the health and safety officer</w:t>
      </w:r>
      <w:r>
        <w:t xml:space="preserve">, and is made available to anyone who needs to alter or maintain the building.   </w:t>
      </w:r>
    </w:p>
    <w:p w14:paraId="52EE0C5B" w14:textId="1D58D40D" w:rsidR="00F744FD" w:rsidRPr="003E3192" w:rsidRDefault="00F744FD" w:rsidP="0049564A">
      <w:pPr>
        <w:spacing w:before="200"/>
        <w:jc w:val="both"/>
      </w:pPr>
      <w:r>
        <w:t xml:space="preserve">The </w:t>
      </w:r>
      <w:r w:rsidRPr="00AB24A6">
        <w:rPr>
          <w:bCs/>
          <w:color w:val="000000" w:themeColor="text1"/>
        </w:rPr>
        <w:t>headteacher will</w:t>
      </w:r>
      <w:r w:rsidRPr="00AB24A6">
        <w:rPr>
          <w:color w:val="000000" w:themeColor="text1"/>
        </w:rPr>
        <w:t xml:space="preserve"> </w:t>
      </w:r>
      <w:r>
        <w:t xml:space="preserve">hold </w:t>
      </w:r>
      <w:r w:rsidR="0049758A" w:rsidRPr="0049758A">
        <w:t>regular</w:t>
      </w:r>
      <w:r w:rsidRPr="0049758A">
        <w:t xml:space="preserve"> </w:t>
      </w:r>
      <w:r>
        <w:t>progress meetings with the project team to ensure that all members are carrying out their roles as required.</w:t>
      </w:r>
      <w:r w:rsidR="00AB24A6">
        <w:t xml:space="preserve"> </w:t>
      </w:r>
      <w:r>
        <w:t>Where the project is for a new workplace or alterations to an existing workplace, it must also meet the standards set out in The Workplace (Health, Safety and Welfare) Regulations 1992.</w:t>
      </w:r>
    </w:p>
    <w:p w14:paraId="18983E0E" w14:textId="39080EDE" w:rsidR="00F744FD" w:rsidRDefault="00F744FD" w:rsidP="00644A3C">
      <w:pPr>
        <w:pStyle w:val="Heading10"/>
      </w:pPr>
      <w:bookmarkStart w:id="39" w:name="_Pupils"/>
      <w:bookmarkStart w:id="40" w:name="_Pupils_duties"/>
      <w:bookmarkStart w:id="41" w:name="_Training"/>
      <w:bookmarkStart w:id="42" w:name="_Contacting_the_emergency"/>
      <w:bookmarkStart w:id="43" w:name="_Contacting_the_emergency_1"/>
      <w:bookmarkStart w:id="44" w:name="_Fire_safety_1"/>
      <w:bookmarkStart w:id="45" w:name="_Visitors_to_the"/>
      <w:bookmarkStart w:id="46" w:name="_Personal_protective_equipment"/>
      <w:bookmarkStart w:id="47" w:name="_[Updated]_Personal_protective"/>
      <w:bookmarkStart w:id="48" w:name="Subsection5"/>
      <w:bookmarkEnd w:id="39"/>
      <w:bookmarkEnd w:id="40"/>
      <w:bookmarkEnd w:id="41"/>
      <w:bookmarkEnd w:id="42"/>
      <w:bookmarkEnd w:id="43"/>
      <w:bookmarkEnd w:id="44"/>
      <w:bookmarkEnd w:id="45"/>
      <w:bookmarkEnd w:id="46"/>
      <w:bookmarkEnd w:id="47"/>
      <w:r>
        <w:t>Personal protective equipment (PPE)</w:t>
      </w:r>
    </w:p>
    <w:p w14:paraId="7284E7CE" w14:textId="50540F40" w:rsidR="00F744FD" w:rsidRPr="00B01044" w:rsidRDefault="00F744FD" w:rsidP="00501875">
      <w:pPr>
        <w:spacing w:before="200"/>
        <w:jc w:val="both"/>
      </w:pPr>
      <w:r w:rsidRPr="000F5E25">
        <w:t>PPE means all equipment worn, or held</w:t>
      </w:r>
      <w:r>
        <w:t>,</w:t>
      </w:r>
      <w:r w:rsidRPr="000F5E25">
        <w:t xml:space="preserve"> by staff or pupils which is designed to protect them from specified hazards.</w:t>
      </w:r>
      <w:r w:rsidR="00D43DC5">
        <w:t xml:space="preserve"> </w:t>
      </w:r>
      <w:r>
        <w:rPr>
          <w:rFonts w:cs="Arial"/>
        </w:rPr>
        <w:t>The</w:t>
      </w:r>
      <w:r>
        <w:t xml:space="preserve"> school will provide e</w:t>
      </w:r>
      <w:r w:rsidRPr="000F5E25">
        <w:t>mployees and pupils who are exposed to a hazard at the school, which cannot be controlled by other means, with PPE</w:t>
      </w:r>
      <w:r w:rsidR="004B5DC1">
        <w:t xml:space="preserve"> where appropriate</w:t>
      </w:r>
      <w:r w:rsidRPr="000F5E25">
        <w:t>.</w:t>
      </w:r>
      <w:r w:rsidR="00D43DC5">
        <w:t xml:space="preserve"> </w:t>
      </w:r>
      <w:r w:rsidRPr="000F5E25">
        <w:t xml:space="preserve">All staff and pupils </w:t>
      </w:r>
      <w:r>
        <w:t>will</w:t>
      </w:r>
      <w:r w:rsidRPr="000F5E25">
        <w:t xml:space="preserve"> be provided with protective eyewear in all workshops and laboratories. Visitors </w:t>
      </w:r>
      <w:r>
        <w:t>will</w:t>
      </w:r>
      <w:r w:rsidRPr="000F5E25">
        <w:t xml:space="preserve"> also be supplied with PPE when appropriate.</w:t>
      </w:r>
    </w:p>
    <w:p w14:paraId="6298F670" w14:textId="7E4B3919" w:rsidR="00501875" w:rsidRPr="00B01044" w:rsidRDefault="00F744FD" w:rsidP="00501875">
      <w:pPr>
        <w:spacing w:before="200"/>
        <w:jc w:val="both"/>
      </w:pPr>
      <w:r w:rsidRPr="000F5E25">
        <w:t xml:space="preserve">Staff and pupils </w:t>
      </w:r>
      <w:r>
        <w:t>will</w:t>
      </w:r>
      <w:r w:rsidRPr="000F5E25">
        <w:t xml:space="preserve"> use the PPE provided, and care for it according to the instructions and training given. </w:t>
      </w:r>
      <w:r w:rsidR="004B5DC1">
        <w:t xml:space="preserve">Supervising staff </w:t>
      </w:r>
      <w:r>
        <w:t>will</w:t>
      </w:r>
      <w:r w:rsidRPr="000F5E25">
        <w:t xml:space="preserve"> </w:t>
      </w:r>
      <w:r w:rsidR="004B5DC1">
        <w:t xml:space="preserve">ensure PPE </w:t>
      </w:r>
      <w:r w:rsidRPr="000F5E25">
        <w:t>fit</w:t>
      </w:r>
      <w:r w:rsidR="004B5DC1">
        <w:t>s</w:t>
      </w:r>
      <w:r w:rsidRPr="000F5E25">
        <w:t xml:space="preserve"> the wearer properly. Where more than one item of PPE must be worn, the</w:t>
      </w:r>
      <w:r w:rsidR="004B5DC1">
        <w:t xml:space="preserve"> items</w:t>
      </w:r>
      <w:r w:rsidRPr="000F5E25">
        <w:t xml:space="preserve"> should be compatible and remain effective.</w:t>
      </w:r>
      <w:r w:rsidR="00D43DC5">
        <w:t xml:space="preserve"> </w:t>
      </w:r>
      <w:r w:rsidRPr="000F5E25">
        <w:t xml:space="preserve">PPE </w:t>
      </w:r>
      <w:r>
        <w:t>will</w:t>
      </w:r>
      <w:r w:rsidRPr="000F5E25">
        <w:t xml:space="preserve"> not be worn if </w:t>
      </w:r>
      <w:r w:rsidR="004B5DC1">
        <w:t>wearing it causes a</w:t>
      </w:r>
      <w:r w:rsidRPr="000F5E25">
        <w:t xml:space="preserve"> hazard greater than the hazard it is intended to protect the wearer from.</w:t>
      </w:r>
      <w:r w:rsidR="00501875">
        <w:t xml:space="preserve"> </w:t>
      </w:r>
      <w:r w:rsidR="00501875" w:rsidRPr="00501875">
        <w:t>Pupils will report any loss or defects to their class teacher, who will report it to the site manager for repair.</w:t>
      </w:r>
      <w:r w:rsidR="004B5DC1">
        <w:t xml:space="preserve"> Damaged PPE will not be used and will be disposed of in line with the manufacturer’s instructions</w:t>
      </w:r>
      <w:r w:rsidR="00C32BE3">
        <w:t xml:space="preserve"> if it is not possible to repair</w:t>
      </w:r>
      <w:r w:rsidR="004B5DC1">
        <w:t>.</w:t>
      </w:r>
    </w:p>
    <w:p w14:paraId="3754DFBF" w14:textId="423B2ADD" w:rsidR="00F744FD" w:rsidRPr="00B01044" w:rsidRDefault="00F744FD" w:rsidP="00501875">
      <w:pPr>
        <w:spacing w:before="200"/>
        <w:jc w:val="both"/>
      </w:pPr>
      <w:r>
        <w:t>PPE includes</w:t>
      </w:r>
      <w:r w:rsidRPr="000F5E25">
        <w:t xml:space="preserve"> </w:t>
      </w:r>
      <w:r w:rsidR="004B5DC1">
        <w:t xml:space="preserve">protective </w:t>
      </w:r>
      <w:r w:rsidRPr="000F5E25">
        <w:t>laboratory and workshop equipment</w:t>
      </w:r>
      <w:r>
        <w:t>,</w:t>
      </w:r>
      <w:r w:rsidRPr="000F5E25">
        <w:t xml:space="preserve"> such as protective clothing, safety footwear</w:t>
      </w:r>
      <w:r w:rsidR="004B5DC1">
        <w:t>,</w:t>
      </w:r>
      <w:r w:rsidRPr="000F5E25">
        <w:t xml:space="preserve"> face masks</w:t>
      </w:r>
      <w:r>
        <w:t>,</w:t>
      </w:r>
      <w:r w:rsidRPr="000F5E25">
        <w:t xml:space="preserve"> and respiratory protective equipment.</w:t>
      </w:r>
      <w:r w:rsidR="00501875">
        <w:t xml:space="preserve"> </w:t>
      </w:r>
      <w:r w:rsidRPr="000F5E25">
        <w:t xml:space="preserve">Clothing </w:t>
      </w:r>
      <w:r>
        <w:t>that</w:t>
      </w:r>
      <w:r w:rsidRPr="000F5E25">
        <w:t xml:space="preserve"> is not specifically designed to preserve the health and safety of the wearer</w:t>
      </w:r>
      <w:r w:rsidR="0037033B">
        <w:t>, e.g. school uniform,</w:t>
      </w:r>
      <w:r w:rsidRPr="000F5E25">
        <w:t xml:space="preserve"> does not constitute PPE.</w:t>
      </w:r>
    </w:p>
    <w:p w14:paraId="5840D009" w14:textId="77777777" w:rsidR="00501875" w:rsidRDefault="00F744FD" w:rsidP="00501875">
      <w:pPr>
        <w:spacing w:before="200"/>
        <w:jc w:val="both"/>
      </w:pPr>
      <w:r w:rsidRPr="000F5E25">
        <w:t xml:space="preserve">Thorough risk assessments are carried out </w:t>
      </w:r>
      <w:r>
        <w:t xml:space="preserve">by the </w:t>
      </w:r>
      <w:r w:rsidRPr="00D43DC5">
        <w:rPr>
          <w:bCs/>
        </w:rPr>
        <w:t>health and safety officer</w:t>
      </w:r>
      <w:r w:rsidRPr="00D43DC5">
        <w:t xml:space="preserve"> </w:t>
      </w:r>
      <w:r w:rsidRPr="000F5E25">
        <w:t>to determine the suitable PPE to be used for each hazard and these are reviewed</w:t>
      </w:r>
      <w:r>
        <w:t xml:space="preserve"> on a </w:t>
      </w:r>
      <w:r w:rsidRPr="0049758A">
        <w:t xml:space="preserve">termly </w:t>
      </w:r>
      <w:r>
        <w:t>basis</w:t>
      </w:r>
      <w:r w:rsidRPr="000F5E25">
        <w:t>.</w:t>
      </w:r>
      <w:r w:rsidR="00501875">
        <w:t xml:space="preserve"> </w:t>
      </w:r>
    </w:p>
    <w:p w14:paraId="3D2A330E" w14:textId="23A67D8C" w:rsidR="00F744FD" w:rsidRPr="00DF6395" w:rsidRDefault="00F744FD" w:rsidP="00501875">
      <w:pPr>
        <w:spacing w:before="200"/>
        <w:jc w:val="both"/>
      </w:pPr>
      <w:r w:rsidRPr="000F5E25">
        <w:t xml:space="preserve">Staff </w:t>
      </w:r>
      <w:r w:rsidR="004B5DC1">
        <w:t xml:space="preserve">and pupils </w:t>
      </w:r>
      <w:r w:rsidRPr="000F5E25">
        <w:t>will receive</w:t>
      </w:r>
      <w:r w:rsidR="004B5DC1">
        <w:t xml:space="preserve"> appropriate</w:t>
      </w:r>
      <w:r w:rsidRPr="000F5E25">
        <w:t xml:space="preserve"> health and safety training in order to ensure they know how to properly use, maintain and store PPE, and how to detect and report faults.</w:t>
      </w:r>
      <w:r w:rsidR="00D43DC5">
        <w:t xml:space="preserve"> </w:t>
      </w:r>
      <w:r w:rsidRPr="000F5E25">
        <w:t xml:space="preserve">Equipment manuals are readily </w:t>
      </w:r>
      <w:proofErr w:type="gramStart"/>
      <w:r w:rsidRPr="000F5E25">
        <w:t>available</w:t>
      </w:r>
      <w:proofErr w:type="gramEnd"/>
      <w:r w:rsidRPr="000F5E25">
        <w:t xml:space="preserve"> and warning signs are clearly displayed in areas, and on equipment, where PPE is mandatory.</w:t>
      </w:r>
      <w:r w:rsidR="00501875" w:rsidRPr="00501875">
        <w:t xml:space="preserve"> </w:t>
      </w:r>
      <w:r w:rsidR="0037033B" w:rsidRPr="00912DE9">
        <w:t>When not in use, PPE will be properly stored</w:t>
      </w:r>
      <w:r w:rsidR="0037033B">
        <w:t xml:space="preserve">, </w:t>
      </w:r>
      <w:r w:rsidR="0037033B" w:rsidRPr="00912DE9">
        <w:t>kept clean</w:t>
      </w:r>
      <w:r w:rsidR="0037033B">
        <w:t>,</w:t>
      </w:r>
      <w:r w:rsidR="0037033B" w:rsidRPr="00912DE9">
        <w:t xml:space="preserve"> and in good repai</w:t>
      </w:r>
      <w:r w:rsidR="0037033B">
        <w:t>r.</w:t>
      </w:r>
    </w:p>
    <w:p w14:paraId="16F581B8" w14:textId="77777777" w:rsidR="00F744FD" w:rsidRDefault="00F744FD" w:rsidP="00501875">
      <w:pPr>
        <w:spacing w:before="200"/>
        <w:jc w:val="both"/>
      </w:pPr>
      <w:r>
        <w:t xml:space="preserve">The school understands its duty to cover the costs of purchase, cleaning and repair for all clothing that is: </w:t>
      </w:r>
    </w:p>
    <w:p w14:paraId="637E3D51" w14:textId="77777777" w:rsidR="00F744FD" w:rsidRDefault="00F744FD" w:rsidP="001154C5">
      <w:pPr>
        <w:pStyle w:val="ListParagraph"/>
        <w:numPr>
          <w:ilvl w:val="0"/>
          <w:numId w:val="33"/>
        </w:numPr>
        <w:jc w:val="both"/>
      </w:pPr>
      <w:r>
        <w:t xml:space="preserve">Protective clothing that staff require to fulfil their roles. </w:t>
      </w:r>
    </w:p>
    <w:p w14:paraId="7D034595" w14:textId="77777777" w:rsidR="00F744FD" w:rsidRDefault="00F744FD" w:rsidP="001154C5">
      <w:pPr>
        <w:pStyle w:val="ListParagraph"/>
        <w:numPr>
          <w:ilvl w:val="0"/>
          <w:numId w:val="33"/>
        </w:numPr>
        <w:jc w:val="both"/>
      </w:pPr>
      <w:r>
        <w:t xml:space="preserve">A uniform that employees only wear to work. </w:t>
      </w:r>
    </w:p>
    <w:p w14:paraId="59C90FAF" w14:textId="262A3971" w:rsidR="00F744FD" w:rsidRDefault="00F744FD" w:rsidP="00501875">
      <w:pPr>
        <w:spacing w:before="200"/>
        <w:jc w:val="both"/>
      </w:pPr>
      <w:r>
        <w:t xml:space="preserve">The </w:t>
      </w:r>
      <w:r w:rsidRPr="00D43DC5">
        <w:rPr>
          <w:bCs/>
        </w:rPr>
        <w:t>SBM</w:t>
      </w:r>
      <w:r w:rsidRPr="00D43DC5">
        <w:t xml:space="preserve"> </w:t>
      </w:r>
      <w:r>
        <w:t xml:space="preserve">will keep a record of all expenses related to PPE and uniform for HR and finance purposes. </w:t>
      </w:r>
      <w:r w:rsidRPr="00DF6395">
        <w:t>In accordance with HM Revenue and Customs</w:t>
      </w:r>
      <w:r>
        <w:t xml:space="preserve"> (HMRC)</w:t>
      </w:r>
      <w:r w:rsidRPr="00DF6395">
        <w:t xml:space="preserve">, the </w:t>
      </w:r>
      <w:r>
        <w:t xml:space="preserve">school will pay any tax </w:t>
      </w:r>
      <w:r>
        <w:lastRenderedPageBreak/>
        <w:t xml:space="preserve">and national insurance on uniforms and PPE that are not </w:t>
      </w:r>
      <w:hyperlink r:id="rId16" w:history="1">
        <w:r w:rsidRPr="00FF00E8">
          <w:rPr>
            <w:rStyle w:val="Hyperlink"/>
          </w:rPr>
          <w:t>exempt</w:t>
        </w:r>
      </w:hyperlink>
      <w:r>
        <w:t xml:space="preserve">. </w:t>
      </w:r>
      <w:r w:rsidRPr="00BF348B">
        <w:t xml:space="preserve">Using a </w:t>
      </w:r>
      <w:hyperlink r:id="rId17" w:history="1">
        <w:r w:rsidRPr="00BF348B">
          <w:rPr>
            <w:rStyle w:val="Hyperlink"/>
          </w:rPr>
          <w:t>P11D</w:t>
        </w:r>
      </w:hyperlink>
      <w:r>
        <w:t xml:space="preserve"> form</w:t>
      </w:r>
      <w:r w:rsidRPr="00BF348B">
        <w:t xml:space="preserve">, the </w:t>
      </w:r>
      <w:r>
        <w:t xml:space="preserve">school will report the cost of the following to HMRC, unless they are exempt: </w:t>
      </w:r>
    </w:p>
    <w:p w14:paraId="116B9BEC" w14:textId="77777777" w:rsidR="00F744FD" w:rsidRDefault="00F744FD" w:rsidP="001154C5">
      <w:pPr>
        <w:pStyle w:val="ListParagraph"/>
        <w:numPr>
          <w:ilvl w:val="0"/>
          <w:numId w:val="34"/>
        </w:numPr>
        <w:jc w:val="both"/>
      </w:pPr>
      <w:r>
        <w:t>Buying the clothes for employees</w:t>
      </w:r>
    </w:p>
    <w:p w14:paraId="68495D10" w14:textId="77777777" w:rsidR="00F744FD" w:rsidRDefault="00F744FD" w:rsidP="001154C5">
      <w:pPr>
        <w:pStyle w:val="ListParagraph"/>
        <w:numPr>
          <w:ilvl w:val="0"/>
          <w:numId w:val="34"/>
        </w:numPr>
        <w:jc w:val="both"/>
      </w:pPr>
      <w:r>
        <w:t xml:space="preserve">Lending clothes to employees </w:t>
      </w:r>
    </w:p>
    <w:p w14:paraId="61840EB8" w14:textId="77777777" w:rsidR="00F744FD" w:rsidRDefault="00F744FD" w:rsidP="001154C5">
      <w:pPr>
        <w:pStyle w:val="ListParagraph"/>
        <w:numPr>
          <w:ilvl w:val="0"/>
          <w:numId w:val="34"/>
        </w:numPr>
        <w:jc w:val="both"/>
      </w:pPr>
      <w:r>
        <w:t xml:space="preserve">Cleaning or repairing clothing </w:t>
      </w:r>
    </w:p>
    <w:p w14:paraId="7CC32423" w14:textId="2B59E2D7" w:rsidR="00F744FD" w:rsidRDefault="00F744FD" w:rsidP="00501875">
      <w:pPr>
        <w:spacing w:before="200"/>
        <w:jc w:val="both"/>
      </w:pPr>
      <w:r>
        <w:t xml:space="preserve">The school will not report the above to HMRC if it is provided as part of a salary sacrifice arrangement. If the school follows either of the below procedures, we will not report uniform costs as detailed in </w:t>
      </w:r>
      <w:r w:rsidR="00D43DC5">
        <w:t>section 17</w:t>
      </w:r>
      <w:r>
        <w:t xml:space="preserve"> to HMRC: </w:t>
      </w:r>
    </w:p>
    <w:p w14:paraId="654E3F49" w14:textId="1CA3FEB3" w:rsidR="00F744FD" w:rsidRDefault="00F744FD" w:rsidP="001154C5">
      <w:pPr>
        <w:pStyle w:val="ListParagraph"/>
        <w:numPr>
          <w:ilvl w:val="0"/>
          <w:numId w:val="35"/>
        </w:numPr>
        <w:jc w:val="both"/>
      </w:pPr>
      <w:r>
        <w:t>Paying a flat rate to employees as part of their earnings – either a benchmark rate or a special (bespoke) rate approved by HMRC</w:t>
      </w:r>
    </w:p>
    <w:p w14:paraId="2A986E12" w14:textId="77777777" w:rsidR="006E5F77" w:rsidRDefault="00F744FD" w:rsidP="006E5F77">
      <w:pPr>
        <w:pStyle w:val="ListParagraph"/>
        <w:numPr>
          <w:ilvl w:val="0"/>
          <w:numId w:val="35"/>
        </w:numPr>
        <w:jc w:val="both"/>
      </w:pPr>
      <w:r>
        <w:t>Paying back the employee’s actual costs</w:t>
      </w:r>
      <w:bookmarkStart w:id="49" w:name="_[New]_Uniforms"/>
      <w:bookmarkStart w:id="50" w:name="_[New]_Any_other"/>
      <w:bookmarkStart w:id="51" w:name="_Employee_clothing"/>
      <w:bookmarkEnd w:id="49"/>
      <w:bookmarkEnd w:id="50"/>
      <w:bookmarkEnd w:id="51"/>
    </w:p>
    <w:p w14:paraId="53D1BA68" w14:textId="1CBD70AD" w:rsidR="00F744FD" w:rsidRDefault="00F744FD" w:rsidP="006E5F77">
      <w:pPr>
        <w:pStyle w:val="ListParagraph"/>
        <w:jc w:val="both"/>
      </w:pPr>
      <w:r>
        <w:t xml:space="preserve"> </w:t>
      </w:r>
    </w:p>
    <w:p w14:paraId="604AF6DE" w14:textId="4B8E365F" w:rsidR="00622D59" w:rsidRDefault="00622D59" w:rsidP="00644A3C">
      <w:pPr>
        <w:pStyle w:val="Heading10"/>
      </w:pPr>
      <w:bookmarkStart w:id="52" w:name="_Work-related_hazards"/>
      <w:bookmarkEnd w:id="52"/>
      <w:r>
        <w:t xml:space="preserve">Work-related hazards </w:t>
      </w:r>
    </w:p>
    <w:p w14:paraId="77D9EA16" w14:textId="228191AF" w:rsidR="00622D59" w:rsidRPr="00622D59" w:rsidRDefault="00622D59" w:rsidP="00622D59">
      <w:pPr>
        <w:spacing w:before="200"/>
        <w:jc w:val="both"/>
        <w:rPr>
          <w:b/>
          <w:bCs/>
        </w:rPr>
      </w:pPr>
      <w:r w:rsidRPr="00622D59">
        <w:rPr>
          <w:b/>
          <w:bCs/>
        </w:rPr>
        <w:t>Manual handling</w:t>
      </w:r>
    </w:p>
    <w:p w14:paraId="7C6FF8CB" w14:textId="26257726" w:rsidR="008E25FF" w:rsidRDefault="00622D59" w:rsidP="00622D59">
      <w:pPr>
        <w:spacing w:before="200"/>
        <w:jc w:val="both"/>
      </w:pPr>
      <w:r w:rsidRPr="00274A99">
        <w:t>Manual handling can prove hazardous when it has the potential to cause a musculoskeletal disorder. This can be due to repetition of the action, the force and/or posture involved in the completion of a handling task, and/or a person’s ability to hold</w:t>
      </w:r>
      <w:r>
        <w:t xml:space="preserve"> or </w:t>
      </w:r>
      <w:r w:rsidRPr="00274A99">
        <w:t>gr</w:t>
      </w:r>
      <w:r w:rsidR="00402DA6">
        <w:t xml:space="preserve"> </w:t>
      </w:r>
      <w:r w:rsidRPr="00274A99">
        <w:t>asp the particular item in a safe and balanced manner.</w:t>
      </w:r>
      <w:r>
        <w:t xml:space="preserve"> </w:t>
      </w:r>
    </w:p>
    <w:p w14:paraId="2635D72A" w14:textId="16119778" w:rsidR="00402DA6" w:rsidRDefault="008E25FF" w:rsidP="00622D59">
      <w:pPr>
        <w:spacing w:before="200"/>
        <w:jc w:val="both"/>
      </w:pPr>
      <w:r>
        <w:t xml:space="preserve">The school will, as far as practicable, reduce the need for members of staff to carry out any manual handling tasks that involve a risk of injury. Where manual handling tasks are necessary, the school’s Manual Handling Risk Assessment will be implemented. </w:t>
      </w:r>
      <w:r w:rsidR="00402DA6">
        <w:t xml:space="preserve">The control measures will be monitored to ensure they are reducing the risk of injury and being implemented correctly. </w:t>
      </w:r>
    </w:p>
    <w:p w14:paraId="7F024253" w14:textId="002E3B8A" w:rsidR="004E53C0" w:rsidRPr="004E53C0" w:rsidRDefault="004E53C0" w:rsidP="00622D59">
      <w:pPr>
        <w:spacing w:before="200"/>
        <w:jc w:val="both"/>
      </w:pPr>
      <w:r>
        <w:t>The capability and circumstances</w:t>
      </w:r>
      <w:r w:rsidR="00725784">
        <w:t>, e.g. age,</w:t>
      </w:r>
      <w:r>
        <w:t xml:space="preserve"> of staff will be </w:t>
      </w:r>
      <w:proofErr w:type="gramStart"/>
      <w:r>
        <w:t>taken into account</w:t>
      </w:r>
      <w:proofErr w:type="gramEnd"/>
      <w:r>
        <w:t xml:space="preserve"> where manual handling tasks are required. Where there is an unacceptable risk of injury or harm, no manual handling tasks will take place.</w:t>
      </w:r>
    </w:p>
    <w:p w14:paraId="18D6575A" w14:textId="32DF60DE" w:rsidR="00402DA6" w:rsidRPr="00402DA6" w:rsidRDefault="00402DA6" w:rsidP="00622D59">
      <w:pPr>
        <w:spacing w:before="200"/>
        <w:jc w:val="both"/>
      </w:pPr>
      <w:r>
        <w:t xml:space="preserve">All members of staff will receive manual handling information and training as needed. </w:t>
      </w:r>
    </w:p>
    <w:p w14:paraId="36ED8EFF" w14:textId="495FDA7A" w:rsidR="00622D59" w:rsidRDefault="00622D59" w:rsidP="00622D59">
      <w:pPr>
        <w:spacing w:before="200"/>
        <w:jc w:val="both"/>
      </w:pPr>
      <w:r>
        <w:t xml:space="preserve">In order to manage these risks, </w:t>
      </w:r>
      <w:r w:rsidR="00725784">
        <w:t>appropriate</w:t>
      </w:r>
      <w:r>
        <w:t xml:space="preserve"> policies and procedures</w:t>
      </w:r>
      <w:r w:rsidR="00725784">
        <w:t xml:space="preserve"> have been adopted</w:t>
      </w:r>
      <w:r>
        <w:t xml:space="preserve">. </w:t>
      </w:r>
    </w:p>
    <w:p w14:paraId="52939923" w14:textId="11EBF9F0" w:rsidR="00622D59" w:rsidRPr="00622D59" w:rsidRDefault="00622D59" w:rsidP="00622D59">
      <w:pPr>
        <w:spacing w:before="200"/>
        <w:jc w:val="both"/>
        <w:rPr>
          <w:b/>
          <w:bCs/>
        </w:rPr>
      </w:pPr>
      <w:r w:rsidRPr="00622D59">
        <w:rPr>
          <w:b/>
          <w:bCs/>
        </w:rPr>
        <w:t>Working at heights</w:t>
      </w:r>
      <w:bookmarkStart w:id="53" w:name="_Working_at_heights"/>
      <w:bookmarkEnd w:id="53"/>
    </w:p>
    <w:p w14:paraId="17BAB421" w14:textId="7A516BBE" w:rsidR="00622D59" w:rsidRDefault="00622D59" w:rsidP="00622D59">
      <w:pPr>
        <w:spacing w:before="200"/>
        <w:jc w:val="both"/>
      </w:pPr>
      <w:r>
        <w:t xml:space="preserve">Policy and procedures concerning employees working at heights are addressed in the </w:t>
      </w:r>
      <w:r w:rsidRPr="009029E9">
        <w:rPr>
          <w:bCs/>
        </w:rPr>
        <w:t>Working at Heights Policy</w:t>
      </w:r>
      <w:r>
        <w:t xml:space="preserve">. Staff members are required to sign statements confirming that they have received, read and understood the policy, prior to being allowed to work at heights. </w:t>
      </w:r>
      <w:bookmarkStart w:id="54" w:name="_Lone_working"/>
      <w:bookmarkEnd w:id="54"/>
    </w:p>
    <w:p w14:paraId="47E60F01" w14:textId="0C2FCEE6" w:rsidR="00622D59" w:rsidRPr="00622D59" w:rsidRDefault="00622D59" w:rsidP="00622D59">
      <w:pPr>
        <w:spacing w:before="200"/>
        <w:jc w:val="both"/>
        <w:rPr>
          <w:b/>
          <w:bCs/>
        </w:rPr>
      </w:pPr>
      <w:r w:rsidRPr="00622D59">
        <w:rPr>
          <w:b/>
          <w:bCs/>
        </w:rPr>
        <w:t>Lone working</w:t>
      </w:r>
    </w:p>
    <w:p w14:paraId="709D07E3" w14:textId="368D2BC1" w:rsidR="00622D59" w:rsidRDefault="00622D59" w:rsidP="00622D59">
      <w:pPr>
        <w:spacing w:before="200"/>
        <w:jc w:val="both"/>
      </w:pPr>
      <w:r>
        <w:t xml:space="preserve">Policy and procedures concerning employees’ lone working are addressed in the </w:t>
      </w:r>
      <w:r w:rsidRPr="009029E9">
        <w:rPr>
          <w:bCs/>
        </w:rPr>
        <w:t>Lone Work</w:t>
      </w:r>
      <w:r w:rsidR="00FF62F0">
        <w:rPr>
          <w:bCs/>
        </w:rPr>
        <w:t>er</w:t>
      </w:r>
      <w:r w:rsidRPr="009029E9">
        <w:rPr>
          <w:bCs/>
        </w:rPr>
        <w:t xml:space="preserve"> Policy.</w:t>
      </w:r>
      <w:r>
        <w:rPr>
          <w:bCs/>
        </w:rPr>
        <w:t xml:space="preserve"> </w:t>
      </w:r>
      <w:r>
        <w:t>Staff members are required to sign statements confirming that they have received, read and understood the relevant policies, prior to being allowed to undertake lone working.</w:t>
      </w:r>
    </w:p>
    <w:p w14:paraId="53448E9E" w14:textId="650A0383" w:rsidR="00622D59" w:rsidRPr="00622D59" w:rsidRDefault="00622D59" w:rsidP="00622D59">
      <w:pPr>
        <w:spacing w:before="200"/>
        <w:jc w:val="both"/>
        <w:rPr>
          <w:b/>
          <w:bCs/>
        </w:rPr>
      </w:pPr>
      <w:r w:rsidRPr="00622D59">
        <w:rPr>
          <w:b/>
          <w:bCs/>
        </w:rPr>
        <w:t>Stress management</w:t>
      </w:r>
      <w:bookmarkStart w:id="55" w:name="_Workplace_health_and"/>
      <w:bookmarkEnd w:id="55"/>
    </w:p>
    <w:p w14:paraId="11FADF08" w14:textId="27252DCE" w:rsidR="00622D59" w:rsidRDefault="00622D59" w:rsidP="00622D59">
      <w:pPr>
        <w:spacing w:before="200"/>
        <w:jc w:val="both"/>
      </w:pPr>
      <w:r w:rsidRPr="00042CDE">
        <w:lastRenderedPageBreak/>
        <w:t>Staff will be aware of the symptoms of stress</w:t>
      </w:r>
      <w:r>
        <w:t>,</w:t>
      </w:r>
      <w:r w:rsidRPr="00042CDE">
        <w:t xml:space="preserve"> includ</w:t>
      </w:r>
      <w:r>
        <w:t>ing</w:t>
      </w:r>
      <w:r w:rsidRPr="00042CDE">
        <w:t xml:space="preserve"> sleeping problems, dietary problems, mood swings, feeling lethargic, fatigue, emotional problems, chest pains and elevated heart rate, lack of focus, inability to concentrate and increased sweating. Staff members who suffer from any of these symptoms are advised to consult their GP as soon as possible.</w:t>
      </w:r>
      <w:r>
        <w:t xml:space="preserve"> All staff wellbeing matters are managed in line with the </w:t>
      </w:r>
      <w:r w:rsidRPr="009029E9">
        <w:t>Staff Wellbeing Policy</w:t>
      </w:r>
      <w:r>
        <w:t xml:space="preserve">. </w:t>
      </w:r>
    </w:p>
    <w:p w14:paraId="257C38B3" w14:textId="77777777" w:rsidR="00080A23" w:rsidRPr="00080A23" w:rsidRDefault="00080A23" w:rsidP="00080A23">
      <w:pPr>
        <w:spacing w:before="200"/>
        <w:jc w:val="both"/>
        <w:rPr>
          <w:b/>
          <w:bCs/>
        </w:rPr>
      </w:pPr>
      <w:r w:rsidRPr="00080A23">
        <w:rPr>
          <w:b/>
          <w:bCs/>
        </w:rPr>
        <w:t>Display screen equipment</w:t>
      </w:r>
    </w:p>
    <w:p w14:paraId="585B04A3" w14:textId="45BAE472" w:rsidR="00080A23" w:rsidRPr="00FB467B" w:rsidRDefault="00080A23" w:rsidP="00622D59">
      <w:pPr>
        <w:spacing w:before="200"/>
        <w:jc w:val="both"/>
      </w:pPr>
      <w:r w:rsidRPr="00B1564B">
        <w:t>D</w:t>
      </w:r>
      <w:r>
        <w:t>isplay screen assess</w:t>
      </w:r>
      <w:r w:rsidRPr="00B1564B">
        <w:t xml:space="preserve">ments will be carried out by the </w:t>
      </w:r>
      <w:r w:rsidRPr="009029E9">
        <w:rPr>
          <w:bCs/>
        </w:rPr>
        <w:t>health and safety officer for teaching staff and administrative staff who regularly use laptops or desktops computers.</w:t>
      </w:r>
      <w:r w:rsidRPr="00226C8E">
        <w:t xml:space="preserve"> </w:t>
      </w:r>
      <w:r>
        <w:t xml:space="preserve">Further policy and procedures concerning display equipment are addressed in the </w:t>
      </w:r>
      <w:r w:rsidRPr="00226C8E">
        <w:rPr>
          <w:bCs/>
        </w:rPr>
        <w:t>Display Screen Equipment (DSE) Policy</w:t>
      </w:r>
      <w:r>
        <w:rPr>
          <w:bCs/>
        </w:rPr>
        <w:t>.</w:t>
      </w:r>
    </w:p>
    <w:p w14:paraId="537FF93B" w14:textId="0A9C7A82" w:rsidR="00F744FD" w:rsidRDefault="00F744FD" w:rsidP="00644A3C">
      <w:pPr>
        <w:pStyle w:val="Heading10"/>
      </w:pPr>
      <w:bookmarkStart w:id="56" w:name="_Maintaining_equipment"/>
      <w:bookmarkEnd w:id="56"/>
      <w:r>
        <w:t xml:space="preserve">Maintaining equipment </w:t>
      </w:r>
    </w:p>
    <w:p w14:paraId="6F892BF7" w14:textId="56D7A07C" w:rsidR="00F744FD" w:rsidRPr="00EB44C3" w:rsidRDefault="0037033B" w:rsidP="00740E22">
      <w:pPr>
        <w:spacing w:before="200"/>
        <w:jc w:val="both"/>
      </w:pPr>
      <w:r w:rsidRPr="00501875">
        <w:t>Staff and pupils can expect that any equipment they use is suitable for its intended use and is properly maintained.</w:t>
      </w:r>
      <w:r>
        <w:t xml:space="preserve"> </w:t>
      </w:r>
      <w:r w:rsidR="00F744FD" w:rsidRPr="00A618C3">
        <w:t xml:space="preserve">Inspectors, or a trained </w:t>
      </w:r>
      <w:r w:rsidR="00F744FD" w:rsidRPr="00D43DC5">
        <w:rPr>
          <w:bCs/>
        </w:rPr>
        <w:t>health and safety technician</w:t>
      </w:r>
      <w:r w:rsidR="00F744FD" w:rsidRPr="00A618C3">
        <w:t xml:space="preserve">, will inspect the following equipment for health and safety issues </w:t>
      </w:r>
      <w:r w:rsidR="00F744FD" w:rsidRPr="006E5F77">
        <w:t>annually</w:t>
      </w:r>
      <w:r w:rsidR="00F744FD" w:rsidRPr="00A618C3">
        <w:t>:</w:t>
      </w:r>
    </w:p>
    <w:p w14:paraId="7C689345" w14:textId="77777777" w:rsidR="00F744FD" w:rsidRPr="00B01044" w:rsidRDefault="00F744FD" w:rsidP="001154C5">
      <w:pPr>
        <w:pStyle w:val="ListParagraph"/>
        <w:numPr>
          <w:ilvl w:val="0"/>
          <w:numId w:val="40"/>
        </w:numPr>
        <w:jc w:val="both"/>
      </w:pPr>
      <w:r w:rsidRPr="00B01044">
        <w:t>All electrical appliances</w:t>
      </w:r>
    </w:p>
    <w:p w14:paraId="52E6B7AD" w14:textId="77777777" w:rsidR="00F744FD" w:rsidRPr="00B01044" w:rsidRDefault="00F744FD" w:rsidP="001154C5">
      <w:pPr>
        <w:pStyle w:val="ListParagraph"/>
        <w:numPr>
          <w:ilvl w:val="0"/>
          <w:numId w:val="40"/>
        </w:numPr>
        <w:jc w:val="both"/>
      </w:pPr>
      <w:r w:rsidRPr="00B01044">
        <w:t>All fixed gymnasium equipment</w:t>
      </w:r>
    </w:p>
    <w:p w14:paraId="78213A31" w14:textId="77777777" w:rsidR="00F744FD" w:rsidRPr="00B01044" w:rsidRDefault="00F744FD" w:rsidP="001154C5">
      <w:pPr>
        <w:pStyle w:val="ListParagraph"/>
        <w:numPr>
          <w:ilvl w:val="0"/>
          <w:numId w:val="40"/>
        </w:numPr>
        <w:jc w:val="both"/>
      </w:pPr>
      <w:r w:rsidRPr="00B01044">
        <w:t>Any workshop equipment, e.g. lathes and kilns</w:t>
      </w:r>
    </w:p>
    <w:p w14:paraId="2DC25B8B" w14:textId="77777777" w:rsidR="00F744FD" w:rsidRPr="00B01044" w:rsidRDefault="00F744FD" w:rsidP="001154C5">
      <w:pPr>
        <w:pStyle w:val="ListParagraph"/>
        <w:numPr>
          <w:ilvl w:val="0"/>
          <w:numId w:val="40"/>
        </w:numPr>
        <w:jc w:val="both"/>
      </w:pPr>
      <w:r w:rsidRPr="00B01044">
        <w:t>All fume cupboards</w:t>
      </w:r>
    </w:p>
    <w:p w14:paraId="446B6F81" w14:textId="278A1CA5" w:rsidR="00F744FD" w:rsidRDefault="00F744FD" w:rsidP="00740E22">
      <w:pPr>
        <w:spacing w:before="200"/>
        <w:jc w:val="both"/>
      </w:pPr>
      <w:r w:rsidRPr="000F5E25">
        <w:t xml:space="preserve">It is the responsibility of the </w:t>
      </w:r>
      <w:r w:rsidRPr="00D43DC5">
        <w:rPr>
          <w:bCs/>
        </w:rPr>
        <w:t>health and safety officer</w:t>
      </w:r>
      <w:r w:rsidRPr="00D43DC5">
        <w:t xml:space="preserve"> </w:t>
      </w:r>
      <w:r w:rsidRPr="000F5E25">
        <w:t>to ensure new equipment meets the appropriate standards and conforms to all health and safety requirement</w:t>
      </w:r>
      <w:r>
        <w:t>s</w:t>
      </w:r>
      <w:r w:rsidRPr="000F5E25">
        <w:t>.</w:t>
      </w:r>
      <w:r w:rsidR="00740E22">
        <w:t xml:space="preserve"> </w:t>
      </w:r>
      <w:r w:rsidRPr="000F5E25">
        <w:t xml:space="preserve">A </w:t>
      </w:r>
      <w:r w:rsidRPr="00D43DC5">
        <w:rPr>
          <w:bCs/>
        </w:rPr>
        <w:t>health and safety technician</w:t>
      </w:r>
      <w:r w:rsidRPr="00D43DC5">
        <w:t xml:space="preserve"> </w:t>
      </w:r>
      <w:r w:rsidRPr="000F5E25">
        <w:t>should be consulted as necessary.</w:t>
      </w:r>
    </w:p>
    <w:p w14:paraId="7879A3D4" w14:textId="301493E3" w:rsidR="00CA4AEF" w:rsidRDefault="00CA4AEF" w:rsidP="00740E22">
      <w:pPr>
        <w:spacing w:before="200"/>
        <w:jc w:val="both"/>
      </w:pPr>
      <w:r>
        <w:t>Staff members are asked not to bring in their own appliances</w:t>
      </w:r>
      <w:r w:rsidR="003D5F88">
        <w:t xml:space="preserve"> unless necessary</w:t>
      </w:r>
      <w:r>
        <w:t>; if they wish to, they must have approval from the headteacher and ensure that the appliance is assessed and approved by the site manager for use. Damaged, faulty or broken appliances are never brought in or used. Staff members take their appliances home at the end of the day.</w:t>
      </w:r>
    </w:p>
    <w:p w14:paraId="1B43A593" w14:textId="207A29F5" w:rsidR="00977947" w:rsidRDefault="00977947">
      <w:pPr>
        <w:jc w:val="both"/>
        <w:rPr>
          <w:rFonts w:cs="Arial"/>
        </w:rPr>
      </w:pPr>
      <w:r w:rsidRPr="00977947">
        <w:rPr>
          <w:rFonts w:cs="Arial"/>
        </w:rPr>
        <w:t xml:space="preserve">Any portable electrical equipment </w:t>
      </w:r>
      <w:r w:rsidR="003C1B6C">
        <w:rPr>
          <w:rFonts w:cs="Arial"/>
        </w:rPr>
        <w:t>will be</w:t>
      </w:r>
      <w:r w:rsidRPr="00977947">
        <w:rPr>
          <w:rFonts w:cs="Arial"/>
        </w:rPr>
        <w:t xml:space="preserve"> visually inspected </w:t>
      </w:r>
      <w:r w:rsidRPr="006E5F77">
        <w:t>on a daily basis</w:t>
      </w:r>
      <w:r w:rsidRPr="00977947">
        <w:rPr>
          <w:rFonts w:cs="Arial"/>
        </w:rPr>
        <w:t xml:space="preserve"> by the </w:t>
      </w:r>
      <w:r w:rsidRPr="00A24241">
        <w:rPr>
          <w:rFonts w:cs="Arial"/>
          <w:bCs/>
        </w:rPr>
        <w:t>site manager</w:t>
      </w:r>
      <w:r w:rsidRPr="00A24241">
        <w:rPr>
          <w:rFonts w:cs="Arial"/>
        </w:rPr>
        <w:t xml:space="preserve"> </w:t>
      </w:r>
      <w:r w:rsidRPr="00977947">
        <w:rPr>
          <w:rFonts w:cs="Arial"/>
        </w:rPr>
        <w:t>and undergo PAT at intervals suitable for the type of equipment and its frequency of use.</w:t>
      </w:r>
    </w:p>
    <w:p w14:paraId="359BE94D" w14:textId="09A86237" w:rsidR="00124D8D" w:rsidRPr="003D5F88" w:rsidRDefault="00124D8D" w:rsidP="00124D8D">
      <w:pPr>
        <w:spacing w:before="200"/>
        <w:jc w:val="both"/>
        <w:rPr>
          <w:color w:val="000000" w:themeColor="text1"/>
        </w:rPr>
      </w:pPr>
      <w:r>
        <w:rPr>
          <w:color w:val="000000" w:themeColor="text1"/>
        </w:rPr>
        <w:t xml:space="preserve">The school will </w:t>
      </w:r>
      <w:r w:rsidR="00CA4AEF">
        <w:rPr>
          <w:color w:val="000000" w:themeColor="text1"/>
        </w:rPr>
        <w:t xml:space="preserve">consider the </w:t>
      </w:r>
      <w:r>
        <w:rPr>
          <w:color w:val="000000" w:themeColor="text1"/>
        </w:rPr>
        <w:t xml:space="preserve">purchase </w:t>
      </w:r>
      <w:r w:rsidR="00A24241">
        <w:rPr>
          <w:color w:val="000000" w:themeColor="text1"/>
        </w:rPr>
        <w:t>of</w:t>
      </w:r>
      <w:r>
        <w:rPr>
          <w:color w:val="000000" w:themeColor="text1"/>
        </w:rPr>
        <w:t xml:space="preserve"> an automated external defibrillator (AED) as part of </w:t>
      </w:r>
      <w:r w:rsidR="00A24241">
        <w:rPr>
          <w:color w:val="000000" w:themeColor="text1"/>
        </w:rPr>
        <w:t>its</w:t>
      </w:r>
      <w:r>
        <w:rPr>
          <w:color w:val="000000" w:themeColor="text1"/>
        </w:rPr>
        <w:t xml:space="preserve"> first aid equipment</w:t>
      </w:r>
      <w:r w:rsidR="00A24241">
        <w:rPr>
          <w:color w:val="000000" w:themeColor="text1"/>
        </w:rPr>
        <w:t xml:space="preserve"> through the DfE’s </w:t>
      </w:r>
      <w:hyperlink r:id="rId18" w:history="1">
        <w:r w:rsidR="00A24241" w:rsidRPr="00A24241">
          <w:rPr>
            <w:rStyle w:val="Hyperlink"/>
          </w:rPr>
          <w:t>arrangements</w:t>
        </w:r>
      </w:hyperlink>
      <w:r w:rsidR="00A24241">
        <w:rPr>
          <w:color w:val="000000" w:themeColor="text1"/>
        </w:rPr>
        <w:t xml:space="preserve"> to purchase AEDs at a reduced cost</w:t>
      </w:r>
      <w:r>
        <w:rPr>
          <w:color w:val="000000" w:themeColor="text1"/>
        </w:rPr>
        <w:t>.</w:t>
      </w:r>
    </w:p>
    <w:p w14:paraId="68A17244" w14:textId="77777777" w:rsidR="00F744FD" w:rsidRDefault="00F744FD" w:rsidP="00644A3C">
      <w:pPr>
        <w:pStyle w:val="Heading10"/>
      </w:pPr>
      <w:bookmarkStart w:id="57" w:name="_Hazardous_materials"/>
      <w:bookmarkEnd w:id="57"/>
      <w:r>
        <w:t xml:space="preserve">Hazardous materials </w:t>
      </w:r>
    </w:p>
    <w:p w14:paraId="14A982B5" w14:textId="77777777" w:rsidR="00F744FD" w:rsidRPr="00D43DC5" w:rsidRDefault="00F744FD" w:rsidP="00740E22">
      <w:pPr>
        <w:spacing w:before="200"/>
        <w:jc w:val="both"/>
        <w:rPr>
          <w:bCs/>
        </w:rPr>
      </w:pPr>
      <w:r>
        <w:t xml:space="preserve">The school will act in accordance with the school’s </w:t>
      </w:r>
      <w:r w:rsidRPr="00D43DC5">
        <w:rPr>
          <w:bCs/>
        </w:rPr>
        <w:t xml:space="preserve">COSHH Policy at all times. </w:t>
      </w:r>
    </w:p>
    <w:p w14:paraId="227150A4" w14:textId="6C97A5C6" w:rsidR="00F744FD" w:rsidRPr="00D43DC5" w:rsidRDefault="00F744FD" w:rsidP="00740E22">
      <w:pPr>
        <w:spacing w:before="200"/>
        <w:jc w:val="both"/>
        <w:rPr>
          <w:bCs/>
        </w:rPr>
      </w:pPr>
      <w:r w:rsidRPr="00D43DC5">
        <w:rPr>
          <w:bCs/>
        </w:rPr>
        <w:t xml:space="preserve">The school will only purchase hazardous materials from a reputable source, making sure that the relevant material safety data sheet (MSDS) is provided by the retailer on delivery. </w:t>
      </w:r>
      <w:r w:rsidR="00D43DC5">
        <w:rPr>
          <w:bCs/>
        </w:rPr>
        <w:t xml:space="preserve"> </w:t>
      </w:r>
      <w:r w:rsidRPr="00D43DC5">
        <w:rPr>
          <w:bCs/>
        </w:rPr>
        <w:t xml:space="preserve">The school will only order supplies of hazardous materials when existing stocks are no longer adequate, and in quantities that are no larger than necessary. </w:t>
      </w:r>
      <w:r w:rsidR="00740E22" w:rsidRPr="00740E22">
        <w:rPr>
          <w:bCs/>
        </w:rPr>
        <w:t>No chemicals or other hazardous materials will be used without the permission of the headteacher.</w:t>
      </w:r>
    </w:p>
    <w:p w14:paraId="702F61EA" w14:textId="77777777" w:rsidR="00F744FD" w:rsidRPr="00D43DC5" w:rsidRDefault="00F744FD" w:rsidP="00740E22">
      <w:pPr>
        <w:spacing w:before="200"/>
        <w:jc w:val="both"/>
        <w:rPr>
          <w:bCs/>
        </w:rPr>
      </w:pPr>
      <w:r w:rsidRPr="00D43DC5">
        <w:rPr>
          <w:bCs/>
        </w:rPr>
        <w:lastRenderedPageBreak/>
        <w:t>The health and safety officer is responsible for ensuring all products that may be hazardous to health are risk assessed before being used, taking into account the advice on the relevant MSDS or Hazcard – the latter is provided from CLEAPPS, recognised by Ofsted and HSE as a definitive basis for undertaking practical work safely.</w:t>
      </w:r>
    </w:p>
    <w:p w14:paraId="421312CF" w14:textId="77777777" w:rsidR="00EA1BE3" w:rsidRDefault="00F744FD" w:rsidP="00740E22">
      <w:pPr>
        <w:spacing w:before="200"/>
        <w:jc w:val="both"/>
      </w:pPr>
      <w:r w:rsidRPr="00D43DC5">
        <w:rPr>
          <w:bCs/>
        </w:rPr>
        <w:t>The site manager</w:t>
      </w:r>
      <w:r w:rsidR="00D43DC5">
        <w:rPr>
          <w:bCs/>
        </w:rPr>
        <w:t>,</w:t>
      </w:r>
      <w:r w:rsidRPr="00D43DC5">
        <w:rPr>
          <w:bCs/>
        </w:rPr>
        <w:t xml:space="preserve"> in liaison with the health and safety officer</w:t>
      </w:r>
      <w:r w:rsidR="00D43DC5">
        <w:rPr>
          <w:bCs/>
        </w:rPr>
        <w:t>,</w:t>
      </w:r>
      <w:r w:rsidRPr="00D43DC5">
        <w:rPr>
          <w:bCs/>
        </w:rPr>
        <w:t xml:space="preserve"> will ensure that the relevant control measures and appropriate guidelines are put in place to manage the risks identified in risk assessments.</w:t>
      </w:r>
      <w:r w:rsidR="00740E22">
        <w:rPr>
          <w:bCs/>
        </w:rPr>
        <w:t xml:space="preserve"> </w:t>
      </w:r>
      <w:r w:rsidRPr="00D43DC5">
        <w:rPr>
          <w:bCs/>
        </w:rPr>
        <w:t>Control measures will be checked and reviewed by the site manager</w:t>
      </w:r>
      <w:r w:rsidRPr="00D43DC5">
        <w:t xml:space="preserve"> </w:t>
      </w:r>
      <w:r w:rsidRPr="000F5E25">
        <w:t xml:space="preserve">on a </w:t>
      </w:r>
      <w:r w:rsidRPr="006E5F77">
        <w:t xml:space="preserve">termly </w:t>
      </w:r>
      <w:r w:rsidRPr="000F5E25">
        <w:t>basis to ensure continued effectiveness, even when they are known to be reliable.</w:t>
      </w:r>
    </w:p>
    <w:p w14:paraId="0D993717" w14:textId="5EE5C71E" w:rsidR="00F744FD" w:rsidRPr="00EA1BE3" w:rsidRDefault="00EA1BE3" w:rsidP="00740E22">
      <w:pPr>
        <w:spacing w:before="200"/>
        <w:jc w:val="both"/>
        <w:rPr>
          <w:color w:val="000000" w:themeColor="text1"/>
        </w:rPr>
      </w:pPr>
      <w:r w:rsidRPr="00AB24A6">
        <w:rPr>
          <w:color w:val="000000" w:themeColor="text1"/>
        </w:rPr>
        <w:t xml:space="preserve">The headteacher will ensure that at least two staff members are suitably trained in the handling of hazardous chemicals and materials. </w:t>
      </w:r>
      <w:r w:rsidR="00F744FD" w:rsidRPr="000F5E25">
        <w:t xml:space="preserve">  </w:t>
      </w:r>
    </w:p>
    <w:p w14:paraId="3BDA0A9A" w14:textId="0A8C9233" w:rsidR="00F744FD" w:rsidRPr="008278F3" w:rsidRDefault="00F744FD" w:rsidP="00740E22">
      <w:pPr>
        <w:spacing w:before="200"/>
        <w:jc w:val="both"/>
      </w:pPr>
      <w:r w:rsidRPr="000F5E25">
        <w:t xml:space="preserve">All equipment, materials and chemicals </w:t>
      </w:r>
      <w:r>
        <w:t>will</w:t>
      </w:r>
      <w:r w:rsidRPr="000F5E25">
        <w:t xml:space="preserve"> be held in appropriate containers and areas conforming to health and safety regulations.</w:t>
      </w:r>
      <w:r w:rsidR="00D43DC5">
        <w:t xml:space="preserve"> </w:t>
      </w:r>
      <w:r w:rsidRPr="000F5E25">
        <w:t xml:space="preserve">Hazardous substances </w:t>
      </w:r>
      <w:r>
        <w:t>will</w:t>
      </w:r>
      <w:r w:rsidRPr="000F5E25">
        <w:t xml:space="preserve"> be labelled with the correct hazard sign and contents label.</w:t>
      </w:r>
      <w:r w:rsidR="00740E22">
        <w:t xml:space="preserve"> </w:t>
      </w:r>
      <w:r w:rsidRPr="000F5E25">
        <w:t xml:space="preserve">Storage life </w:t>
      </w:r>
      <w:r>
        <w:t>will</w:t>
      </w:r>
      <w:r w:rsidRPr="000F5E25">
        <w:t xml:space="preserve"> be considered by </w:t>
      </w:r>
      <w:r w:rsidR="006E5F77">
        <w:t>the site manager</w:t>
      </w:r>
      <w:r w:rsidRPr="000F5E25">
        <w:t xml:space="preserve">. All COSHH and ionising radiations regulations </w:t>
      </w:r>
      <w:r>
        <w:t>will</w:t>
      </w:r>
      <w:r w:rsidRPr="000F5E25">
        <w:t xml:space="preserve"> be adhered to.</w:t>
      </w:r>
    </w:p>
    <w:p w14:paraId="3AF6D850" w14:textId="06ED99F0" w:rsidR="00F744FD" w:rsidRPr="008278F3" w:rsidRDefault="00F744FD" w:rsidP="00740E22">
      <w:pPr>
        <w:spacing w:before="200"/>
        <w:jc w:val="both"/>
      </w:pPr>
      <w:r w:rsidRPr="000F5E25">
        <w:t>Low</w:t>
      </w:r>
      <w:r>
        <w:t>-</w:t>
      </w:r>
      <w:r w:rsidRPr="000F5E25">
        <w:t>toxic products, such as corrective fluid and aerosol paints, will be stored securely and only used under supervision in a well-ventilated area.</w:t>
      </w:r>
      <w:r w:rsidR="00740E22">
        <w:t xml:space="preserve"> </w:t>
      </w:r>
      <w:r w:rsidRPr="000F5E25">
        <w:t xml:space="preserve">Dust and fumes </w:t>
      </w:r>
      <w:r>
        <w:t>will</w:t>
      </w:r>
      <w:r w:rsidRPr="000F5E25">
        <w:t xml:space="preserve"> be safely controlled by local exhaust ventilatio</w:t>
      </w:r>
      <w:r>
        <w:t>n</w:t>
      </w:r>
      <w:r w:rsidRPr="000F5E25">
        <w:t xml:space="preserve"> </w:t>
      </w:r>
      <w:r>
        <w:t>equipment</w:t>
      </w:r>
      <w:r w:rsidRPr="000F5E25">
        <w:t>.</w:t>
      </w:r>
    </w:p>
    <w:p w14:paraId="4E729944" w14:textId="64372EE1" w:rsidR="00F744FD" w:rsidRPr="000F5E25" w:rsidRDefault="00F744FD" w:rsidP="00740E22">
      <w:pPr>
        <w:spacing w:before="200"/>
        <w:jc w:val="both"/>
      </w:pPr>
      <w:r w:rsidRPr="000F5E25">
        <w:t>No staff member or pupil should ever be put at risk through exposure to any hazardous substance used in our practical curriculum.</w:t>
      </w:r>
      <w:r w:rsidR="00D43DC5">
        <w:t xml:space="preserve"> </w:t>
      </w:r>
      <w:r>
        <w:t xml:space="preserve">No potentially hazardous materials will be used in lessons without the approval of the </w:t>
      </w:r>
      <w:r w:rsidRPr="00D43DC5">
        <w:rPr>
          <w:bCs/>
        </w:rPr>
        <w:t>health and safety officer</w:t>
      </w:r>
      <w:r>
        <w:t xml:space="preserve">. The </w:t>
      </w:r>
      <w:r w:rsidRPr="00D43DC5">
        <w:rPr>
          <w:bCs/>
        </w:rPr>
        <w:t>health and safety officer</w:t>
      </w:r>
      <w:r w:rsidRPr="00D43DC5">
        <w:t xml:space="preserve"> </w:t>
      </w:r>
      <w:r>
        <w:t>will ensure staff are appropriately trained to use hazardous materials.</w:t>
      </w:r>
    </w:p>
    <w:p w14:paraId="1D6EADDB" w14:textId="77777777" w:rsidR="00F744FD" w:rsidRPr="008278F3" w:rsidRDefault="00F744FD" w:rsidP="00740E22">
      <w:pPr>
        <w:spacing w:before="200"/>
        <w:jc w:val="both"/>
      </w:pPr>
      <w:r>
        <w:t xml:space="preserve">Where a substance has a workplace exposure limit, </w:t>
      </w:r>
      <w:r w:rsidRPr="000F5E25">
        <w:t xml:space="preserve">control measures </w:t>
      </w:r>
      <w:r>
        <w:t>will</w:t>
      </w:r>
      <w:r w:rsidRPr="000F5E25">
        <w:t xml:space="preserve"> ensure </w:t>
      </w:r>
      <w:r>
        <w:t xml:space="preserve">that exposure </w:t>
      </w:r>
      <w:r w:rsidRPr="000F5E25">
        <w:t xml:space="preserve">is below the </w:t>
      </w:r>
      <w:r>
        <w:t>limit.</w:t>
      </w:r>
    </w:p>
    <w:p w14:paraId="23B77121" w14:textId="1C52752F" w:rsidR="00F744FD" w:rsidRPr="002E0FCF" w:rsidRDefault="00F744FD" w:rsidP="00740E22">
      <w:pPr>
        <w:spacing w:before="200"/>
        <w:jc w:val="both"/>
      </w:pPr>
      <w:r>
        <w:t xml:space="preserve">The </w:t>
      </w:r>
      <w:r w:rsidRPr="00D43DC5">
        <w:rPr>
          <w:bCs/>
        </w:rPr>
        <w:t>site manager</w:t>
      </w:r>
      <w:r w:rsidRPr="00D43DC5">
        <w:t xml:space="preserve"> </w:t>
      </w:r>
      <w:r>
        <w:t>will keep an up-to-date inventory of all the hazardous chemicals and materials held at the school.</w:t>
      </w:r>
      <w:r w:rsidR="00D43DC5">
        <w:t xml:space="preserve"> </w:t>
      </w:r>
      <w:r>
        <w:t xml:space="preserve">A </w:t>
      </w:r>
      <w:r w:rsidR="006E5F77" w:rsidRPr="006E5F77">
        <w:t xml:space="preserve">regular </w:t>
      </w:r>
      <w:r>
        <w:t xml:space="preserve">audit of hazardous materials will be undertaken by </w:t>
      </w:r>
      <w:r w:rsidRPr="00D43DC5">
        <w:t xml:space="preserve">the site manager </w:t>
      </w:r>
      <w:r>
        <w:t xml:space="preserve">with routine surveillance to ensure that they remain safe to store. Unwanted or surplus chemicals and materials, including those that have become unsafe, will be disposed of by a registered waste carrier, in accordance with school procedures. </w:t>
      </w:r>
    </w:p>
    <w:p w14:paraId="4F7BC80B" w14:textId="77777777" w:rsidR="00F744FD" w:rsidRDefault="00F744FD" w:rsidP="00644A3C">
      <w:pPr>
        <w:pStyle w:val="Heading10"/>
      </w:pPr>
      <w:bookmarkStart w:id="58" w:name="_Asbestos_management"/>
      <w:bookmarkEnd w:id="58"/>
      <w:r>
        <w:t xml:space="preserve">Asbestos management </w:t>
      </w:r>
    </w:p>
    <w:p w14:paraId="19B5A7D2" w14:textId="637FF2CB" w:rsidR="00F744FD" w:rsidRDefault="00F744FD" w:rsidP="00740E22">
      <w:pPr>
        <w:spacing w:before="200"/>
        <w:jc w:val="both"/>
      </w:pPr>
      <w:r>
        <w:t xml:space="preserve">In accordance with HSE guidance, an asbestos management survey was undertaken </w:t>
      </w:r>
      <w:r w:rsidR="005D6083">
        <w:t xml:space="preserve">in November 2022 </w:t>
      </w:r>
      <w:r>
        <w:t xml:space="preserve">by </w:t>
      </w:r>
      <w:r w:rsidR="005D6083" w:rsidRPr="005D6083">
        <w:t>Meyer Surveys Ltd</w:t>
      </w:r>
      <w:r w:rsidRPr="00A62CF0">
        <w:t xml:space="preserve"> which is a</w:t>
      </w:r>
      <w:r>
        <w:t xml:space="preserve"> United Kingdom Accreditation Service accredited surveying organisation</w:t>
      </w:r>
      <w:r w:rsidRPr="00E456FE">
        <w:t>.</w:t>
      </w:r>
      <w:r w:rsidRPr="00811207">
        <w:rPr>
          <w:color w:val="FFC000"/>
        </w:rPr>
        <w:t xml:space="preserve"> </w:t>
      </w:r>
      <w:r w:rsidR="00740E22" w:rsidRPr="00740E22">
        <w:t>As a result of the asbestos management survey, risks were identified and dealt with on a priority basis.</w:t>
      </w:r>
      <w:r w:rsidR="00740E22">
        <w:t xml:space="preserve"> </w:t>
      </w:r>
      <w:r w:rsidRPr="00740E22">
        <w:t xml:space="preserve">This survey will be undertaken </w:t>
      </w:r>
      <w:r w:rsidR="00740E22" w:rsidRPr="00740E22">
        <w:t xml:space="preserve">again </w:t>
      </w:r>
      <w:r w:rsidRPr="00740E22">
        <w:t xml:space="preserve">following any </w:t>
      </w:r>
      <w:r>
        <w:t xml:space="preserve">changes of use to a location or prior to any significant building work. </w:t>
      </w:r>
    </w:p>
    <w:p w14:paraId="70712D1E" w14:textId="0E7DF34E" w:rsidR="00F744FD" w:rsidRDefault="00F744FD" w:rsidP="00740E22">
      <w:pPr>
        <w:spacing w:before="200"/>
        <w:jc w:val="both"/>
      </w:pPr>
      <w:r>
        <w:t xml:space="preserve">Further details concerning the management of asbestos can be found in the </w:t>
      </w:r>
      <w:r w:rsidRPr="00D43DC5">
        <w:rPr>
          <w:bCs/>
        </w:rPr>
        <w:t>Asbestos Management Policy</w:t>
      </w:r>
      <w:r>
        <w:t xml:space="preserve">. </w:t>
      </w:r>
    </w:p>
    <w:p w14:paraId="7EC4197B" w14:textId="77777777" w:rsidR="005D6083" w:rsidRDefault="005D6083" w:rsidP="00740E22">
      <w:pPr>
        <w:spacing w:before="200"/>
        <w:jc w:val="both"/>
      </w:pPr>
    </w:p>
    <w:p w14:paraId="15408E74" w14:textId="77777777" w:rsidR="005D6083" w:rsidRDefault="005D6083" w:rsidP="00740E22">
      <w:pPr>
        <w:spacing w:before="200"/>
        <w:jc w:val="both"/>
      </w:pPr>
    </w:p>
    <w:p w14:paraId="32061049" w14:textId="431C5E5D" w:rsidR="00EA1BE3" w:rsidRDefault="00EA1BE3" w:rsidP="00644A3C">
      <w:pPr>
        <w:pStyle w:val="Heading10"/>
      </w:pPr>
      <w:bookmarkStart w:id="59" w:name="_Cleaning"/>
      <w:bookmarkEnd w:id="59"/>
      <w:r>
        <w:lastRenderedPageBreak/>
        <w:t xml:space="preserve">Cleaning </w:t>
      </w:r>
    </w:p>
    <w:p w14:paraId="2DAB87B4" w14:textId="598FCC48" w:rsidR="00EA1BE3" w:rsidRPr="00D43DC5" w:rsidRDefault="005D6083" w:rsidP="00EA1BE3">
      <w:pPr>
        <w:spacing w:before="200"/>
        <w:jc w:val="both"/>
        <w:rPr>
          <w:bCs/>
        </w:rPr>
      </w:pPr>
      <w:r>
        <w:t>Cleaners</w:t>
      </w:r>
      <w:r w:rsidR="00EA1BE3" w:rsidRPr="000F5E25">
        <w:t xml:space="preserve"> will be monitored by the </w:t>
      </w:r>
      <w:r w:rsidR="00EA1BE3" w:rsidRPr="00D43DC5">
        <w:rPr>
          <w:bCs/>
        </w:rPr>
        <w:t>site manager. The standard required will be clear in the service level agreement held with the contracted cleaners. Special consideration will be given to hygiene areas.</w:t>
      </w:r>
    </w:p>
    <w:p w14:paraId="2881CD4C" w14:textId="77777777" w:rsidR="00EA1BE3" w:rsidRPr="00D43DC5" w:rsidRDefault="00EA1BE3" w:rsidP="00EA1BE3">
      <w:pPr>
        <w:spacing w:before="200"/>
        <w:jc w:val="both"/>
        <w:rPr>
          <w:bCs/>
        </w:rPr>
      </w:pPr>
      <w:r w:rsidRPr="00D43DC5">
        <w:rPr>
          <w:bCs/>
        </w:rPr>
        <w:t>Waste collection services will be monitored by the site manager. Special consideration will be given to the disposal of laboratory materials and clinical waste.</w:t>
      </w:r>
    </w:p>
    <w:p w14:paraId="16ADAC56" w14:textId="77777777" w:rsidR="00EA1BE3" w:rsidRPr="002F2019" w:rsidRDefault="00EA1BE3" w:rsidP="00EA1BE3">
      <w:pPr>
        <w:spacing w:before="200"/>
        <w:jc w:val="both"/>
      </w:pPr>
      <w:r w:rsidRPr="00D43DC5">
        <w:rPr>
          <w:bCs/>
        </w:rPr>
        <w:t>The headteacher</w:t>
      </w:r>
      <w:r w:rsidRPr="00D43DC5">
        <w:t xml:space="preserve"> </w:t>
      </w:r>
      <w:r>
        <w:t>is responsible for ensuring that the school is at a safe temperature for staff and pupils to work in. The school will adhere to the provisions as outlined in The Education (School Premises) Regulations 1999, which state:</w:t>
      </w:r>
    </w:p>
    <w:tbl>
      <w:tblPr>
        <w:tblStyle w:val="TableGrid"/>
        <w:tblW w:w="0" w:type="auto"/>
        <w:jc w:val="center"/>
        <w:tblLook w:val="04A0" w:firstRow="1" w:lastRow="0" w:firstColumn="1" w:lastColumn="0" w:noHBand="0" w:noVBand="1"/>
      </w:tblPr>
      <w:tblGrid>
        <w:gridCol w:w="7309"/>
        <w:gridCol w:w="1549"/>
      </w:tblGrid>
      <w:tr w:rsidR="00EA1BE3" w14:paraId="05A6587A" w14:textId="77777777" w:rsidTr="00F2140B">
        <w:trPr>
          <w:trHeight w:val="567"/>
          <w:jc w:val="center"/>
        </w:trPr>
        <w:tc>
          <w:tcPr>
            <w:tcW w:w="7309" w:type="dxa"/>
            <w:shd w:val="clear" w:color="auto" w:fill="041E42"/>
            <w:vAlign w:val="center"/>
          </w:tcPr>
          <w:p w14:paraId="1FB91CE9" w14:textId="77777777" w:rsidR="00EA1BE3" w:rsidRPr="00740E22" w:rsidRDefault="00EA1BE3" w:rsidP="00F2140B">
            <w:pPr>
              <w:jc w:val="center"/>
              <w:rPr>
                <w:b/>
                <w:bCs/>
                <w:color w:val="FFFFFF" w:themeColor="background1"/>
              </w:rPr>
            </w:pPr>
            <w:r w:rsidRPr="00740E22">
              <w:rPr>
                <w:b/>
                <w:bCs/>
                <w:color w:val="FFFFFF" w:themeColor="background1"/>
              </w:rPr>
              <w:t>Areas</w:t>
            </w:r>
          </w:p>
        </w:tc>
        <w:tc>
          <w:tcPr>
            <w:tcW w:w="1549" w:type="dxa"/>
            <w:shd w:val="clear" w:color="auto" w:fill="041E42"/>
            <w:vAlign w:val="center"/>
          </w:tcPr>
          <w:p w14:paraId="1B96DCEE" w14:textId="77777777" w:rsidR="00EA1BE3" w:rsidRPr="00740E22" w:rsidRDefault="00EA1BE3" w:rsidP="00F2140B">
            <w:pPr>
              <w:jc w:val="center"/>
              <w:rPr>
                <w:b/>
                <w:bCs/>
                <w:color w:val="FFFFFF" w:themeColor="background1"/>
              </w:rPr>
            </w:pPr>
            <w:r w:rsidRPr="00740E22">
              <w:rPr>
                <w:b/>
                <w:bCs/>
                <w:color w:val="FFFFFF" w:themeColor="background1"/>
              </w:rPr>
              <w:t>Temperature</w:t>
            </w:r>
          </w:p>
        </w:tc>
      </w:tr>
      <w:tr w:rsidR="00EA1BE3" w14:paraId="0CD4F4A1" w14:textId="77777777" w:rsidTr="00F2140B">
        <w:trPr>
          <w:trHeight w:val="567"/>
          <w:jc w:val="center"/>
        </w:trPr>
        <w:tc>
          <w:tcPr>
            <w:tcW w:w="7309" w:type="dxa"/>
            <w:vAlign w:val="center"/>
          </w:tcPr>
          <w:p w14:paraId="599CF4C5" w14:textId="77777777" w:rsidR="00EA1BE3" w:rsidRDefault="00EA1BE3" w:rsidP="00F2140B">
            <w:r w:rsidRPr="002F2019">
              <w:t>Where there is a below-normal level of physical activity due to ill health or a physical disability, e.g. isolation rooms; however, this does not include sleeping accommodation</w:t>
            </w:r>
          </w:p>
        </w:tc>
        <w:tc>
          <w:tcPr>
            <w:tcW w:w="1549" w:type="dxa"/>
            <w:vAlign w:val="center"/>
          </w:tcPr>
          <w:p w14:paraId="75670919" w14:textId="77777777" w:rsidR="00EA1BE3" w:rsidRDefault="00EA1BE3" w:rsidP="00F2140B">
            <w:pPr>
              <w:jc w:val="center"/>
            </w:pPr>
            <w:r w:rsidRPr="002F2019">
              <w:t>21°C</w:t>
            </w:r>
          </w:p>
        </w:tc>
      </w:tr>
      <w:tr w:rsidR="00EA1BE3" w14:paraId="2119B26E" w14:textId="77777777" w:rsidTr="00F2140B">
        <w:trPr>
          <w:trHeight w:val="567"/>
          <w:jc w:val="center"/>
        </w:trPr>
        <w:tc>
          <w:tcPr>
            <w:tcW w:w="7309" w:type="dxa"/>
            <w:vAlign w:val="center"/>
          </w:tcPr>
          <w:p w14:paraId="60B9715E" w14:textId="77777777" w:rsidR="00EA1BE3" w:rsidRDefault="00EA1BE3" w:rsidP="00F2140B">
            <w:r w:rsidRPr="002F2019">
              <w:t>Where there is a normal level of physical activity associated with teaching, private study or examinations</w:t>
            </w:r>
          </w:p>
        </w:tc>
        <w:tc>
          <w:tcPr>
            <w:tcW w:w="1549" w:type="dxa"/>
            <w:vAlign w:val="center"/>
          </w:tcPr>
          <w:p w14:paraId="453F1BC8" w14:textId="77777777" w:rsidR="00EA1BE3" w:rsidRDefault="00EA1BE3" w:rsidP="00F2140B">
            <w:pPr>
              <w:jc w:val="center"/>
            </w:pPr>
            <w:r w:rsidRPr="002F2019">
              <w:t>18°C</w:t>
            </w:r>
          </w:p>
        </w:tc>
      </w:tr>
      <w:tr w:rsidR="00EA1BE3" w14:paraId="7AE468FA" w14:textId="77777777" w:rsidTr="00F2140B">
        <w:trPr>
          <w:trHeight w:val="567"/>
          <w:jc w:val="center"/>
        </w:trPr>
        <w:tc>
          <w:tcPr>
            <w:tcW w:w="7309" w:type="dxa"/>
            <w:vAlign w:val="center"/>
          </w:tcPr>
          <w:p w14:paraId="71DEF994" w14:textId="77777777" w:rsidR="00EA1BE3" w:rsidRDefault="00EA1BE3" w:rsidP="00F2140B">
            <w:r w:rsidRPr="002F2019">
              <w:t>Where there is a high level of physical activity, e.g. PE sports halls, washrooms, sleeping accommodation and circulation spaces</w:t>
            </w:r>
          </w:p>
        </w:tc>
        <w:tc>
          <w:tcPr>
            <w:tcW w:w="1549" w:type="dxa"/>
            <w:vAlign w:val="center"/>
          </w:tcPr>
          <w:p w14:paraId="121997E2" w14:textId="77777777" w:rsidR="00EA1BE3" w:rsidRDefault="00EA1BE3" w:rsidP="00F2140B">
            <w:pPr>
              <w:jc w:val="center"/>
            </w:pPr>
            <w:r w:rsidRPr="002F2019">
              <w:t>15°C</w:t>
            </w:r>
          </w:p>
        </w:tc>
      </w:tr>
    </w:tbl>
    <w:p w14:paraId="279C41A6" w14:textId="77777777" w:rsidR="00EA1BE3" w:rsidRDefault="00EA1BE3" w:rsidP="00644A3C">
      <w:pPr>
        <w:pStyle w:val="Heading10"/>
      </w:pPr>
      <w:bookmarkStart w:id="60" w:name="_Infection_control"/>
      <w:bookmarkEnd w:id="60"/>
      <w:r>
        <w:t xml:space="preserve">Infection control </w:t>
      </w:r>
    </w:p>
    <w:p w14:paraId="308F367A" w14:textId="77777777" w:rsidR="00EA1BE3" w:rsidRDefault="00EA1BE3" w:rsidP="00EA1BE3">
      <w:pPr>
        <w:spacing w:before="200"/>
        <w:jc w:val="both"/>
      </w:pPr>
      <w:r>
        <w:t xml:space="preserve">The school actively prevents the spread of infection through the following measures: </w:t>
      </w:r>
    </w:p>
    <w:p w14:paraId="0129B081" w14:textId="77777777" w:rsidR="00EA1BE3" w:rsidRDefault="00EA1BE3" w:rsidP="00EA1BE3">
      <w:pPr>
        <w:pStyle w:val="ListParagraph"/>
        <w:numPr>
          <w:ilvl w:val="0"/>
          <w:numId w:val="41"/>
        </w:numPr>
        <w:jc w:val="both"/>
      </w:pPr>
      <w:r>
        <w:t xml:space="preserve">Routine immunisation </w:t>
      </w:r>
    </w:p>
    <w:p w14:paraId="3764F199" w14:textId="77777777" w:rsidR="00EA1BE3" w:rsidRDefault="00EA1BE3" w:rsidP="00EA1BE3">
      <w:pPr>
        <w:pStyle w:val="ListParagraph"/>
        <w:numPr>
          <w:ilvl w:val="0"/>
          <w:numId w:val="41"/>
        </w:numPr>
        <w:jc w:val="both"/>
      </w:pPr>
      <w:r>
        <w:t>Maintaining high standards of personal hygiene and practice</w:t>
      </w:r>
    </w:p>
    <w:p w14:paraId="36953EEB" w14:textId="77777777" w:rsidR="00EA1BE3" w:rsidRDefault="00EA1BE3" w:rsidP="00EA1BE3">
      <w:pPr>
        <w:pStyle w:val="ListParagraph"/>
        <w:numPr>
          <w:ilvl w:val="0"/>
          <w:numId w:val="41"/>
        </w:numPr>
        <w:jc w:val="both"/>
      </w:pPr>
      <w:r>
        <w:t xml:space="preserve">Maintaining a clean environment </w:t>
      </w:r>
    </w:p>
    <w:p w14:paraId="169B957D" w14:textId="77777777" w:rsidR="00EA1BE3" w:rsidRDefault="00EA1BE3" w:rsidP="00EA1BE3">
      <w:pPr>
        <w:spacing w:before="200"/>
        <w:jc w:val="both"/>
      </w:pPr>
      <w:r>
        <w:t xml:space="preserve">The school keeps up-to-date with national and local immunisation scheduling and advice. All pupils’ immunisation status is checked at school entry and at the time of any vaccination.  The school encourages parents to have their children immunised. </w:t>
      </w:r>
    </w:p>
    <w:p w14:paraId="69C2A743" w14:textId="77777777" w:rsidR="00EA1BE3" w:rsidRDefault="00EA1BE3" w:rsidP="00EA1BE3">
      <w:pPr>
        <w:spacing w:before="200"/>
        <w:jc w:val="both"/>
      </w:pPr>
      <w:r>
        <w:t>All staff are subject to a full occupational health check before starting employment at the school</w:t>
      </w:r>
      <w:r w:rsidRPr="00811207">
        <w:t>.</w:t>
      </w:r>
    </w:p>
    <w:p w14:paraId="6B97A0C9" w14:textId="77777777" w:rsidR="00EA1BE3" w:rsidRDefault="00EA1BE3" w:rsidP="00EA1BE3">
      <w:pPr>
        <w:spacing w:before="200"/>
        <w:jc w:val="both"/>
      </w:pPr>
      <w:r>
        <w:t>The school will ensure that arrangements are in place to minimise any health risks, e.g. flu, by ensuring hygiene standards are maintained and pupils and staff are not permitted in school if they are unwell. Staff and pupils displaying signs of infection will be sent home and recommended to see a doctor.</w:t>
      </w:r>
    </w:p>
    <w:p w14:paraId="33002AFE" w14:textId="77777777" w:rsidR="00EA1BE3" w:rsidRDefault="00EA1BE3" w:rsidP="00EA1BE3">
      <w:pPr>
        <w:spacing w:before="200"/>
        <w:jc w:val="both"/>
      </w:pPr>
      <w:r>
        <w:t xml:space="preserve">Further information concerning our policies and procedures addressing infection control can be found in our </w:t>
      </w:r>
      <w:r w:rsidRPr="00D43DC5">
        <w:rPr>
          <w:bCs/>
        </w:rPr>
        <w:t>Infection Control Policy</w:t>
      </w:r>
      <w:r>
        <w:t>.</w:t>
      </w:r>
    </w:p>
    <w:p w14:paraId="287E2260" w14:textId="77777777" w:rsidR="00EA1BE3" w:rsidRDefault="00EA1BE3" w:rsidP="00644A3C">
      <w:pPr>
        <w:pStyle w:val="Heading10"/>
      </w:pPr>
      <w:bookmarkStart w:id="61" w:name="_Risk_assessment"/>
      <w:bookmarkStart w:id="62" w:name="_[New]_Allergens_and"/>
      <w:bookmarkStart w:id="63" w:name="_Allergens_and_anaphylaxis"/>
      <w:bookmarkEnd w:id="61"/>
      <w:bookmarkEnd w:id="62"/>
      <w:bookmarkEnd w:id="63"/>
      <w:r>
        <w:t xml:space="preserve">Allergens and anaphylaxis  </w:t>
      </w:r>
    </w:p>
    <w:p w14:paraId="09F97706" w14:textId="77777777" w:rsidR="00EA1BE3" w:rsidRDefault="00EA1BE3" w:rsidP="00EA1BE3">
      <w:pPr>
        <w:jc w:val="both"/>
      </w:pPr>
      <w:r>
        <w:t xml:space="preserve">The school’s Allergen and Anaphylaxis Policy </w:t>
      </w:r>
      <w:proofErr w:type="gramStart"/>
      <w:r>
        <w:t>is</w:t>
      </w:r>
      <w:proofErr w:type="gramEnd"/>
      <w:r>
        <w:t xml:space="preserve"> implemented consistently to ensure the safety of those with allergies. </w:t>
      </w:r>
    </w:p>
    <w:p w14:paraId="4257D2DB" w14:textId="77777777" w:rsidR="00EA1BE3" w:rsidRDefault="00EA1BE3" w:rsidP="00EA1BE3">
      <w:pPr>
        <w:jc w:val="both"/>
      </w:pPr>
      <w:r>
        <w:lastRenderedPageBreak/>
        <w:t xml:space="preserve">Parents are required to provide the school with up-to-date information relating to their children’s allergies, as well as the necessary action to be taken in the event of an allergic reaction, such as any medication required. Staff are also required to provide the headteacher with a list of their allergies. Information regarding pupils’ and staff members’ allergies is collated and stored securely. </w:t>
      </w:r>
    </w:p>
    <w:p w14:paraId="3E4105CF" w14:textId="77777777" w:rsidR="00EA1BE3" w:rsidRDefault="00EA1BE3" w:rsidP="00EA1BE3">
      <w:pPr>
        <w:jc w:val="both"/>
      </w:pPr>
      <w:r>
        <w:t>Under The Human Medicines (Amendment) Regulations 2017, the school is able to purchase adrenaline auto-injector (AAI) devices without a prescription, for emergency use on pupils who are at risk of anaphylaxis, but whose device is not available or is not working. The school will purchase spare AAIs from a pharmaceutical supplier, such as the local pharmacy.</w:t>
      </w:r>
    </w:p>
    <w:p w14:paraId="5F889F67" w14:textId="77777777" w:rsidR="00EA1BE3" w:rsidRDefault="00EA1BE3" w:rsidP="00EA1BE3">
      <w:pPr>
        <w:jc w:val="both"/>
      </w:pPr>
      <w:r>
        <w:t xml:space="preserve">The headteacher and catering team will ensure that all pre-packed foods for direct sale (PPDS) made on the school site meet the requirements of Natasha’s Law, i.e. the product displays the name of the food and a full, up-to-date ingredients list with allergens emphasised, e.g. in bold, italics or a different colour. The catering team will also work with any external catering providers to ensure all requirements are met and that PPDS is labelled in line with Natasha’s Law. Further information relating to how the school operates in line with Natasha’s Law can be found in the Whole-School Food Policy. </w:t>
      </w:r>
    </w:p>
    <w:p w14:paraId="17581E05" w14:textId="77777777" w:rsidR="00EA1BE3" w:rsidRDefault="00EA1BE3" w:rsidP="00EA1BE3">
      <w:pPr>
        <w:jc w:val="both"/>
      </w:pPr>
      <w:r>
        <w:t xml:space="preserve">Staff will receive appropriate training and support relevant to their level of responsibility, in order to assist pupils with managing their allergies. </w:t>
      </w:r>
    </w:p>
    <w:p w14:paraId="1530529D" w14:textId="64A27896" w:rsidR="00EA1BE3" w:rsidRDefault="00EA1BE3" w:rsidP="00622D59">
      <w:pPr>
        <w:jc w:val="both"/>
      </w:pPr>
      <w:r>
        <w:t xml:space="preserve">Further information relating to the school’s policies and procedures addressing allergens and anaphylaxis can be found in the Allergen and Anaphylaxis Policy. </w:t>
      </w:r>
    </w:p>
    <w:p w14:paraId="40DCD63A" w14:textId="3B24D14B" w:rsidR="00F744FD" w:rsidRDefault="00F744FD" w:rsidP="00644A3C">
      <w:pPr>
        <w:pStyle w:val="Heading10"/>
      </w:pPr>
      <w:bookmarkStart w:id="64" w:name="_Medicine_and_drugs"/>
      <w:bookmarkStart w:id="65" w:name="_Medication"/>
      <w:bookmarkEnd w:id="64"/>
      <w:bookmarkEnd w:id="65"/>
      <w:r>
        <w:t>Medic</w:t>
      </w:r>
      <w:r w:rsidR="00EA1BE3">
        <w:t>ation</w:t>
      </w:r>
      <w:r>
        <w:t xml:space="preserve"> </w:t>
      </w:r>
    </w:p>
    <w:p w14:paraId="7313527F" w14:textId="112D0E35" w:rsidR="00F744FD" w:rsidRDefault="00F744FD" w:rsidP="00740E22">
      <w:pPr>
        <w:spacing w:before="200"/>
        <w:jc w:val="both"/>
      </w:pPr>
      <w:r>
        <w:t xml:space="preserve">The school’s </w:t>
      </w:r>
      <w:r w:rsidRPr="00D43DC5">
        <w:rPr>
          <w:bCs/>
        </w:rPr>
        <w:t>Supporting Pupils with Medical Conditions Policy</w:t>
      </w:r>
      <w:r w:rsidRPr="00D43DC5">
        <w:t xml:space="preserve"> </w:t>
      </w:r>
      <w:r>
        <w:t xml:space="preserve">will be read, understood and adhered to at all times. </w:t>
      </w:r>
      <w:r w:rsidR="0037033B" w:rsidRPr="002F2019">
        <w:t xml:space="preserve">Staff will receive </w:t>
      </w:r>
      <w:r w:rsidR="0037033B" w:rsidRPr="006E5F77">
        <w:t xml:space="preserve">annual </w:t>
      </w:r>
      <w:r w:rsidR="0037033B" w:rsidRPr="002F2019">
        <w:t>training in supporting pupils with medical conditions.</w:t>
      </w:r>
    </w:p>
    <w:p w14:paraId="00D9BC26" w14:textId="36666492" w:rsidR="00F744FD" w:rsidRDefault="00F744FD" w:rsidP="00740E22">
      <w:pPr>
        <w:spacing w:before="200"/>
        <w:jc w:val="both"/>
      </w:pPr>
      <w:r>
        <w:t xml:space="preserve">The school will obtain notification from parents regarding any medication that pupils are required to take. </w:t>
      </w:r>
      <w:r w:rsidRPr="002F2019">
        <w:t>Only trained staff will administer medication.</w:t>
      </w:r>
      <w:r w:rsidRPr="002F2019">
        <w:rPr>
          <w:b/>
        </w:rPr>
        <w:t xml:space="preserve"> </w:t>
      </w:r>
      <w:r w:rsidRPr="002F2019">
        <w:t xml:space="preserve">The school’s </w:t>
      </w:r>
      <w:r w:rsidRPr="00D43DC5">
        <w:rPr>
          <w:bCs/>
        </w:rPr>
        <w:t>Administering Medication Policy</w:t>
      </w:r>
      <w:r w:rsidRPr="00D43DC5">
        <w:t xml:space="preserve"> </w:t>
      </w:r>
      <w:r w:rsidRPr="002F2019">
        <w:t>will be followed at all times.</w:t>
      </w:r>
      <w:r w:rsidRPr="002F2019">
        <w:rPr>
          <w:b/>
        </w:rPr>
        <w:t xml:space="preserve"> </w:t>
      </w:r>
      <w:r w:rsidRPr="002F2019">
        <w:t>A record will be kept of any medication that pupils take – this will be checked prior to administering any non-prescription medication.</w:t>
      </w:r>
      <w:r w:rsidRPr="002F2019">
        <w:rPr>
          <w:b/>
        </w:rPr>
        <w:t xml:space="preserve"> </w:t>
      </w:r>
    </w:p>
    <w:p w14:paraId="3C13B1E1" w14:textId="1DB05764" w:rsidR="00F744FD" w:rsidRDefault="00F744FD" w:rsidP="00644A3C">
      <w:pPr>
        <w:pStyle w:val="Heading10"/>
      </w:pPr>
      <w:bookmarkStart w:id="66" w:name="_Smoking"/>
      <w:bookmarkStart w:id="67" w:name="_[Updated]_Smoking"/>
      <w:bookmarkEnd w:id="66"/>
      <w:bookmarkEnd w:id="67"/>
      <w:r>
        <w:t xml:space="preserve">Smoking </w:t>
      </w:r>
    </w:p>
    <w:p w14:paraId="451EED0F" w14:textId="7D55DF4B" w:rsidR="00622D59" w:rsidRPr="00617354" w:rsidRDefault="00F744FD" w:rsidP="00740E22">
      <w:pPr>
        <w:spacing w:before="200"/>
        <w:jc w:val="both"/>
      </w:pPr>
      <w:r w:rsidRPr="00BD59C3">
        <w:t xml:space="preserve">The </w:t>
      </w:r>
      <w:r>
        <w:t xml:space="preserve">school is a non-smoking </w:t>
      </w:r>
      <w:proofErr w:type="gramStart"/>
      <w:r>
        <w:t>premises</w:t>
      </w:r>
      <w:proofErr w:type="gramEnd"/>
      <w:r>
        <w:t xml:space="preserve"> and no smoking will be permitted on the grounds. The school’s </w:t>
      </w:r>
      <w:r w:rsidRPr="00D43DC5">
        <w:rPr>
          <w:bCs/>
        </w:rPr>
        <w:t>Smoke-Free Policy</w:t>
      </w:r>
      <w:r w:rsidRPr="00D43DC5">
        <w:t xml:space="preserve"> </w:t>
      </w:r>
      <w:r>
        <w:t>will be read</w:t>
      </w:r>
      <w:r w:rsidR="00882E4D">
        <w:t xml:space="preserve"> and</w:t>
      </w:r>
      <w:r>
        <w:t xml:space="preserve"> understood by all staff. </w:t>
      </w:r>
      <w:r w:rsidR="00882E4D">
        <w:t xml:space="preserve">All staff, pupils, visitors and contractors will </w:t>
      </w:r>
      <w:r w:rsidR="00C32BE3">
        <w:t xml:space="preserve">be made aware of the policy. </w:t>
      </w:r>
    </w:p>
    <w:p w14:paraId="04748AC3" w14:textId="37DEB1FF" w:rsidR="00F744FD" w:rsidRDefault="00F744FD" w:rsidP="00644A3C">
      <w:pPr>
        <w:pStyle w:val="Heading10"/>
      </w:pPr>
      <w:bookmarkStart w:id="68" w:name="_Housekeeping_and_cleanliness"/>
      <w:bookmarkStart w:id="69" w:name="_[Updated]_Risk_assessment"/>
      <w:bookmarkStart w:id="70" w:name="_Slips_and_trips"/>
      <w:bookmarkStart w:id="71" w:name="_Security_and_theft"/>
      <w:bookmarkStart w:id="72" w:name="_[Updated]_Security_and"/>
      <w:bookmarkEnd w:id="68"/>
      <w:bookmarkEnd w:id="69"/>
      <w:bookmarkEnd w:id="70"/>
      <w:bookmarkEnd w:id="71"/>
      <w:bookmarkEnd w:id="72"/>
      <w:r>
        <w:t xml:space="preserve">Security and theft </w:t>
      </w:r>
    </w:p>
    <w:p w14:paraId="05FC0DCC" w14:textId="59A9586D" w:rsidR="00F744FD" w:rsidRPr="00DE7EA0" w:rsidRDefault="00F744FD" w:rsidP="00740E22">
      <w:pPr>
        <w:spacing w:before="200"/>
        <w:jc w:val="both"/>
      </w:pPr>
      <w:r w:rsidRPr="00DE7EA0">
        <w:t xml:space="preserve">Policy and procedures to reduce security risks are addressed in the </w:t>
      </w:r>
      <w:r w:rsidR="00DF406B">
        <w:t xml:space="preserve">School </w:t>
      </w:r>
      <w:r w:rsidRPr="009029E9">
        <w:rPr>
          <w:bCs/>
        </w:rPr>
        <w:t>Security P</w:t>
      </w:r>
      <w:r w:rsidR="00DF406B">
        <w:rPr>
          <w:bCs/>
        </w:rPr>
        <w:t>olicy</w:t>
      </w:r>
      <w:r w:rsidRPr="00DE7EA0">
        <w:t xml:space="preserve">. </w:t>
      </w:r>
    </w:p>
    <w:p w14:paraId="5ECFB23C" w14:textId="637B668E" w:rsidR="00F744FD" w:rsidRPr="003F6F89" w:rsidRDefault="00F744FD" w:rsidP="00740E22">
      <w:pPr>
        <w:spacing w:before="200"/>
        <w:jc w:val="both"/>
      </w:pPr>
      <w:r w:rsidRPr="00042CDE">
        <w:t>CCTV systems will be used to monitor events and identify incidents taking place.</w:t>
      </w:r>
      <w:r w:rsidR="009029E9">
        <w:t xml:space="preserve"> </w:t>
      </w:r>
      <w:r w:rsidRPr="00042CDE">
        <w:t>CCTV systems may be used as evidence when investigating reports of incidents.</w:t>
      </w:r>
      <w:r w:rsidR="00380135" w:rsidRPr="00380135">
        <w:t xml:space="preserve"> CCTV footage </w:t>
      </w:r>
      <w:r w:rsidR="00380135">
        <w:t>is</w:t>
      </w:r>
      <w:r w:rsidR="00380135" w:rsidRPr="00380135">
        <w:t xml:space="preserve"> personal data</w:t>
      </w:r>
      <w:r w:rsidR="00380135">
        <w:t>,</w:t>
      </w:r>
      <w:r w:rsidR="00380135" w:rsidRPr="00380135">
        <w:t xml:space="preserve"> </w:t>
      </w:r>
      <w:r w:rsidR="00380135">
        <w:t>so</w:t>
      </w:r>
      <w:r w:rsidR="00380135" w:rsidRPr="00380135">
        <w:t xml:space="preserve"> will be handled in accordance with the school</w:t>
      </w:r>
      <w:r w:rsidR="00380135">
        <w:t>’</w:t>
      </w:r>
      <w:r w:rsidR="00380135" w:rsidRPr="00380135">
        <w:t xml:space="preserve">s Data Protection </w:t>
      </w:r>
      <w:r w:rsidR="00380135">
        <w:t>Policy</w:t>
      </w:r>
      <w:r w:rsidR="00380135" w:rsidRPr="00380135">
        <w:t>.</w:t>
      </w:r>
    </w:p>
    <w:p w14:paraId="4918B23E" w14:textId="5C2DEA47" w:rsidR="00F744FD" w:rsidRPr="003F6F89" w:rsidRDefault="00F744FD" w:rsidP="00740E22">
      <w:pPr>
        <w:spacing w:before="200"/>
        <w:jc w:val="both"/>
      </w:pPr>
      <w:r w:rsidRPr="00042CDE">
        <w:lastRenderedPageBreak/>
        <w:t xml:space="preserve">Money </w:t>
      </w:r>
      <w:r>
        <w:t>will</w:t>
      </w:r>
      <w:r w:rsidRPr="00042CDE">
        <w:t xml:space="preserve"> be held in a safe and banked on a </w:t>
      </w:r>
      <w:r w:rsidR="006E5F77">
        <w:t>regular</w:t>
      </w:r>
      <w:r>
        <w:t xml:space="preserve"> b</w:t>
      </w:r>
      <w:r w:rsidRPr="00042CDE">
        <w:t>asis to ensure large amounts are not held on</w:t>
      </w:r>
      <w:r w:rsidR="00380135">
        <w:t xml:space="preserve"> </w:t>
      </w:r>
      <w:r w:rsidRPr="00042CDE">
        <w:t>site.</w:t>
      </w:r>
      <w:r w:rsidR="009029E9">
        <w:t xml:space="preserve"> </w:t>
      </w:r>
      <w:r w:rsidRPr="00042CDE">
        <w:t xml:space="preserve">Money </w:t>
      </w:r>
      <w:r>
        <w:t>will</w:t>
      </w:r>
      <w:r w:rsidRPr="00042CDE">
        <w:t xml:space="preserve"> be counted in an appropriate location</w:t>
      </w:r>
      <w:r>
        <w:t xml:space="preserve">, such as the </w:t>
      </w:r>
      <w:r w:rsidR="006E5F77">
        <w:t>finance</w:t>
      </w:r>
      <w:r w:rsidRPr="006E5F77">
        <w:t xml:space="preserve"> office</w:t>
      </w:r>
      <w:r>
        <w:t>,</w:t>
      </w:r>
      <w:r w:rsidRPr="00042CDE">
        <w:t xml:space="preserve"> and staff should not be placed at risk of robbery.</w:t>
      </w:r>
    </w:p>
    <w:p w14:paraId="2B95FD13" w14:textId="6188185A" w:rsidR="00F744FD" w:rsidRPr="003F6F89" w:rsidRDefault="00F744FD" w:rsidP="00740E22">
      <w:pPr>
        <w:spacing w:before="200"/>
        <w:jc w:val="both"/>
      </w:pPr>
      <w:r w:rsidRPr="00042CDE">
        <w:t xml:space="preserve">Staff and pupils are responsible for their personal </w:t>
      </w:r>
      <w:proofErr w:type="gramStart"/>
      <w:r w:rsidRPr="00042CDE">
        <w:t>belongings</w:t>
      </w:r>
      <w:proofErr w:type="gramEnd"/>
      <w:r w:rsidRPr="00042CDE">
        <w:t xml:space="preserve"> and the school accepts no responsibility for loss or damage.</w:t>
      </w:r>
      <w:r w:rsidR="009029E9">
        <w:t xml:space="preserve"> </w:t>
      </w:r>
      <w:r w:rsidRPr="00042CDE">
        <w:t xml:space="preserve">Thefts may be reported to the police and staff are expected to assist police with their investigation. </w:t>
      </w:r>
    </w:p>
    <w:p w14:paraId="7C42D4C7" w14:textId="3D1B25C3" w:rsidR="00F744FD" w:rsidRDefault="00F744FD" w:rsidP="00740E22">
      <w:pPr>
        <w:spacing w:before="200"/>
        <w:jc w:val="both"/>
      </w:pPr>
      <w:r w:rsidRPr="00042CDE">
        <w:t>All staff are expected to take reasonable measures to ensure the security of school equipment being used.</w:t>
      </w:r>
      <w:r w:rsidR="009029E9">
        <w:t xml:space="preserve"> </w:t>
      </w:r>
      <w:r w:rsidRPr="00042CDE">
        <w:t xml:space="preserve">Missing or believed stolen equipment </w:t>
      </w:r>
      <w:r>
        <w:t>will</w:t>
      </w:r>
      <w:r w:rsidRPr="00042CDE">
        <w:t xml:space="preserve"> be reported immediately to a senior staff member.</w:t>
      </w:r>
    </w:p>
    <w:p w14:paraId="0159BEB6" w14:textId="519D4DBD" w:rsidR="00F744FD" w:rsidRDefault="00F744FD" w:rsidP="00740E22">
      <w:pPr>
        <w:spacing w:before="200"/>
        <w:jc w:val="both"/>
      </w:pPr>
      <w:r>
        <w:t xml:space="preserve">The school will install access control and security measures to ensure the safety of the school, e.g. security glazing on windows. </w:t>
      </w:r>
      <w:r w:rsidRPr="00C44936">
        <w:t>The school will ban individuals from the premises if they pose a risk to any member of the school community.</w:t>
      </w:r>
      <w:r w:rsidRPr="00C44936">
        <w:rPr>
          <w:b/>
        </w:rPr>
        <w:t xml:space="preserve"> </w:t>
      </w:r>
      <w:r w:rsidRPr="00C44936">
        <w:t>The school will consider any risks that are posed by the</w:t>
      </w:r>
      <w:r>
        <w:t>ir</w:t>
      </w:r>
      <w:r w:rsidRPr="00C44936">
        <w:t xml:space="preserve"> local context, e.g. recent arson attacks.</w:t>
      </w:r>
      <w:r w:rsidRPr="00C44936">
        <w:rPr>
          <w:b/>
        </w:rPr>
        <w:t xml:space="preserve"> </w:t>
      </w:r>
    </w:p>
    <w:p w14:paraId="6AF6043C" w14:textId="77777777" w:rsidR="00F744FD" w:rsidRDefault="00F744FD" w:rsidP="00644A3C">
      <w:pPr>
        <w:pStyle w:val="Heading10"/>
      </w:pPr>
      <w:bookmarkStart w:id="73" w:name="_Severe_weather"/>
      <w:bookmarkEnd w:id="73"/>
      <w:r>
        <w:t xml:space="preserve">Severe weather </w:t>
      </w:r>
    </w:p>
    <w:p w14:paraId="1CFEBE65" w14:textId="77777777" w:rsidR="00226C8E" w:rsidRDefault="00226C8E" w:rsidP="00740E22">
      <w:pPr>
        <w:spacing w:before="200"/>
        <w:jc w:val="both"/>
      </w:pPr>
      <w:r w:rsidRPr="00226C8E">
        <w:t>The school will act in accordance with the Adverse Weather Policy at all times.</w:t>
      </w:r>
    </w:p>
    <w:p w14:paraId="4E2323FA" w14:textId="08E4FC57" w:rsidR="00F744FD" w:rsidRPr="009029E9" w:rsidRDefault="00F744FD" w:rsidP="00740E22">
      <w:pPr>
        <w:spacing w:before="200"/>
        <w:jc w:val="both"/>
        <w:rPr>
          <w:bCs/>
        </w:rPr>
      </w:pPr>
      <w:r w:rsidRPr="00042CDE">
        <w:t xml:space="preserve">The </w:t>
      </w:r>
      <w:r w:rsidRPr="009029E9">
        <w:rPr>
          <w:bCs/>
        </w:rPr>
        <w:t xml:space="preserve">headteacher, in liaison with the governing board, </w:t>
      </w:r>
      <w:r w:rsidR="009029E9">
        <w:rPr>
          <w:bCs/>
        </w:rPr>
        <w:t xml:space="preserve">will </w:t>
      </w:r>
      <w:proofErr w:type="gramStart"/>
      <w:r w:rsidR="009029E9">
        <w:rPr>
          <w:bCs/>
        </w:rPr>
        <w:t>make</w:t>
      </w:r>
      <w:r w:rsidRPr="009029E9">
        <w:rPr>
          <w:bCs/>
        </w:rPr>
        <w:t xml:space="preserve"> a decision</w:t>
      </w:r>
      <w:proofErr w:type="gramEnd"/>
      <w:r w:rsidRPr="009029E9">
        <w:rPr>
          <w:bCs/>
        </w:rPr>
        <w:t xml:space="preserve"> on school closure </w:t>
      </w:r>
      <w:r w:rsidR="00226C8E">
        <w:rPr>
          <w:bCs/>
        </w:rPr>
        <w:t xml:space="preserve">due to severe weather </w:t>
      </w:r>
      <w:r w:rsidRPr="009029E9">
        <w:rPr>
          <w:bCs/>
        </w:rPr>
        <w:t>on the grounds of health and safety. If a closure takes place, the governing board will be promptly informed.</w:t>
      </w:r>
    </w:p>
    <w:p w14:paraId="6D99E29A" w14:textId="554BE8B0" w:rsidR="00F744FD" w:rsidRDefault="00F744FD" w:rsidP="006E5F77">
      <w:pPr>
        <w:pStyle w:val="Heading10"/>
      </w:pPr>
      <w:bookmarkStart w:id="74" w:name="_Safe_use_of"/>
      <w:bookmarkEnd w:id="74"/>
      <w:r>
        <w:t xml:space="preserve">School trips and visits </w:t>
      </w:r>
    </w:p>
    <w:p w14:paraId="6693C7AD" w14:textId="4D96A8CE" w:rsidR="00F744FD" w:rsidRPr="00080A23" w:rsidRDefault="00F744FD" w:rsidP="00080A23">
      <w:pPr>
        <w:spacing w:before="200"/>
        <w:jc w:val="both"/>
      </w:pPr>
      <w:r w:rsidRPr="00E057B6">
        <w:t xml:space="preserve">Health and safety policy and procedures concerning school trips and visits, including trips abroad, are contained in the </w:t>
      </w:r>
      <w:r w:rsidRPr="009029E9">
        <w:t xml:space="preserve">school’s Educational </w:t>
      </w:r>
      <w:r w:rsidR="00FF62F0">
        <w:t>Visits</w:t>
      </w:r>
      <w:r w:rsidRPr="009029E9">
        <w:t xml:space="preserve"> and </w:t>
      </w:r>
      <w:r w:rsidR="00FF62F0">
        <w:t>School Trips</w:t>
      </w:r>
      <w:r w:rsidRPr="009029E9">
        <w:t xml:space="preserve"> Policy</w:t>
      </w:r>
      <w:r w:rsidRPr="00E057B6">
        <w:t xml:space="preserve">. </w:t>
      </w:r>
      <w:bookmarkStart w:id="75" w:name="_Manual_handling"/>
      <w:bookmarkStart w:id="76" w:name="_Workplace_health_and_1"/>
      <w:bookmarkEnd w:id="75"/>
      <w:bookmarkEnd w:id="76"/>
    </w:p>
    <w:p w14:paraId="4E602F6F" w14:textId="7DF6E9E5" w:rsidR="00F744FD" w:rsidRPr="009029E9" w:rsidRDefault="00346F4B" w:rsidP="00644A3C">
      <w:pPr>
        <w:pStyle w:val="Heading10"/>
      </w:pPr>
      <w:bookmarkStart w:id="77" w:name="_Monitoring_and_review"/>
      <w:bookmarkEnd w:id="77"/>
      <w:r>
        <w:t xml:space="preserve"> </w:t>
      </w:r>
      <w:r w:rsidR="00F744FD" w:rsidRPr="009029E9">
        <w:t xml:space="preserve">Monitoring and review </w:t>
      </w:r>
    </w:p>
    <w:p w14:paraId="5B088B44" w14:textId="77777777" w:rsidR="00F744FD" w:rsidRPr="009029E9" w:rsidRDefault="00F744FD" w:rsidP="00226C8E">
      <w:pPr>
        <w:spacing w:before="200"/>
        <w:jc w:val="both"/>
        <w:rPr>
          <w:bCs/>
        </w:rPr>
      </w:pPr>
      <w:r w:rsidRPr="009029E9">
        <w:rPr>
          <w:bCs/>
        </w:rPr>
        <w:t>The effectiveness of this policy will be monitored continually by the headteacher and the governing board. Any necessary amendments may be made immediately.</w:t>
      </w:r>
    </w:p>
    <w:p w14:paraId="71D396A7" w14:textId="5BD5F8B0" w:rsidR="00F744FD" w:rsidRPr="009029E9" w:rsidRDefault="00F744FD" w:rsidP="00226C8E">
      <w:pPr>
        <w:spacing w:before="200"/>
        <w:jc w:val="both"/>
        <w:rPr>
          <w:bCs/>
        </w:rPr>
      </w:pPr>
      <w:r w:rsidRPr="009029E9">
        <w:rPr>
          <w:bCs/>
        </w:rPr>
        <w:t xml:space="preserve">The next scheduled review date for this policy </w:t>
      </w:r>
      <w:r w:rsidRPr="006E5F77">
        <w:t xml:space="preserve">is </w:t>
      </w:r>
      <w:r w:rsidR="006E5F77" w:rsidRPr="006E5F77">
        <w:t>September 202</w:t>
      </w:r>
      <w:r w:rsidR="00BF25AF">
        <w:t>6</w:t>
      </w:r>
      <w:r w:rsidRPr="006E5F77">
        <w:t>.</w:t>
      </w:r>
    </w:p>
    <w:p w14:paraId="7EAA1C7C" w14:textId="77777777" w:rsidR="00F744FD" w:rsidRDefault="00F744FD" w:rsidP="00226C8E">
      <w:pPr>
        <w:spacing w:before="200"/>
        <w:jc w:val="both"/>
      </w:pPr>
      <w:r>
        <w:t xml:space="preserve">The school will establish a monitoring system that is backed up by performance </w:t>
      </w:r>
      <w:proofErr w:type="gramStart"/>
      <w:r>
        <w:t>measures</w:t>
      </w:r>
      <w:proofErr w:type="gramEnd"/>
      <w:r>
        <w:t xml:space="preserve"> and this will be reviewed following an incident.</w:t>
      </w:r>
      <w:bookmarkStart w:id="78" w:name="_Definition"/>
      <w:bookmarkEnd w:id="48"/>
      <w:bookmarkEnd w:id="78"/>
    </w:p>
    <w:sectPr w:rsidR="00F744FD" w:rsidSect="008E4E65">
      <w:headerReference w:type="default" r:id="rId19"/>
      <w:headerReference w:type="first" r:id="rId20"/>
      <w:pgSz w:w="11906" w:h="16838"/>
      <w:pgMar w:top="1440" w:right="1440" w:bottom="1440" w:left="1440" w:header="709" w:footer="709" w:gutter="0"/>
      <w:pgBorders w:offsetFrom="page">
        <w:top w:val="single" w:sz="36" w:space="24" w:color="041E42"/>
        <w:left w:val="single" w:sz="36" w:space="24" w:color="041E42"/>
        <w:bottom w:val="single" w:sz="36" w:space="24" w:color="041E42"/>
        <w:right w:val="single" w:sz="36" w:space="24" w:color="041E42"/>
      </w:pgBorders>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371C2" w14:textId="77777777" w:rsidR="00D97582" w:rsidRDefault="00D97582" w:rsidP="00AD4155">
      <w:r>
        <w:separator/>
      </w:r>
    </w:p>
  </w:endnote>
  <w:endnote w:type="continuationSeparator" w:id="0">
    <w:p w14:paraId="69F907B2" w14:textId="77777777" w:rsidR="00D97582" w:rsidRDefault="00D97582" w:rsidP="00AD4155">
      <w:r>
        <w:continuationSeparator/>
      </w:r>
    </w:p>
  </w:endnote>
  <w:endnote w:type="continuationNotice" w:id="1">
    <w:p w14:paraId="2072B81F" w14:textId="77777777" w:rsidR="00D97582" w:rsidRDefault="00D975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20C17740-5484-43DF-B7CC-8D7DEEFC43D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C6513" w14:textId="77777777" w:rsidR="00D97582" w:rsidRDefault="00D97582" w:rsidP="00AD4155">
      <w:r>
        <w:separator/>
      </w:r>
    </w:p>
  </w:footnote>
  <w:footnote w:type="continuationSeparator" w:id="0">
    <w:p w14:paraId="76046E4B" w14:textId="77777777" w:rsidR="00D97582" w:rsidRDefault="00D97582" w:rsidP="00AD4155">
      <w:r>
        <w:continuationSeparator/>
      </w:r>
    </w:p>
  </w:footnote>
  <w:footnote w:type="continuationNotice" w:id="1">
    <w:p w14:paraId="0BF29CCE" w14:textId="77777777" w:rsidR="00D97582" w:rsidRDefault="00D9758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CA042" w14:textId="2AF4FBB9" w:rsidR="00F2140B" w:rsidRDefault="00F2140B">
    <w:pPr>
      <w:pStyle w:val="Header"/>
    </w:pPr>
    <w:r w:rsidRPr="00EA743B">
      <w:rPr>
        <w:noProof/>
        <w:lang w:eastAsia="en-GB"/>
      </w:rPr>
      <w:drawing>
        <wp:anchor distT="0" distB="0" distL="114300" distR="114300" simplePos="0" relativeHeight="251658240" behindDoc="1" locked="0" layoutInCell="1" allowOverlap="1" wp14:anchorId="1369C113" wp14:editId="090E44F1">
          <wp:simplePos x="0" y="0"/>
          <wp:positionH relativeFrom="column">
            <wp:posOffset>2735580</wp:posOffset>
          </wp:positionH>
          <wp:positionV relativeFrom="paragraph">
            <wp:posOffset>-160655</wp:posOffset>
          </wp:positionV>
          <wp:extent cx="3681730" cy="925830"/>
          <wp:effectExtent l="0" t="0" r="0" b="7620"/>
          <wp:wrapTight wrapText="bothSides">
            <wp:wrapPolygon edited="0">
              <wp:start x="0" y="0"/>
              <wp:lineTo x="0" y="21333"/>
              <wp:lineTo x="21458" y="21333"/>
              <wp:lineTo x="21458" y="0"/>
              <wp:lineTo x="0" y="0"/>
            </wp:wrapPolygon>
          </wp:wrapTight>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pic:nvPicPr>
                <pic:blipFill>
                  <a:blip r:embed="rId1" cstate="print">
                    <a:alphaModFix/>
                    <a:extLst>
                      <a:ext uri="{28A0092B-C50C-407E-A947-70E740481C1C}">
                        <a14:useLocalDpi xmlns:a14="http://schemas.microsoft.com/office/drawing/2010/main" val="0"/>
                      </a:ext>
                    </a:extLst>
                  </a:blip>
                  <a:stretch>
                    <a:fillRect/>
                  </a:stretch>
                </pic:blipFill>
                <pic:spPr>
                  <a:xfrm>
                    <a:off x="0" y="0"/>
                    <a:ext cx="3681730" cy="92583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326EC" w14:textId="77777777" w:rsidR="00F2140B" w:rsidRDefault="00F214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5AE28" w14:textId="77777777" w:rsidR="00F2140B" w:rsidRDefault="00F214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A6346"/>
    <w:multiLevelType w:val="hybridMultilevel"/>
    <w:tmpl w:val="F26E065C"/>
    <w:lvl w:ilvl="0" w:tplc="8DC0A986">
      <w:start w:val="1"/>
      <w:numFmt w:val="bullet"/>
      <w:lvlText w:val=""/>
      <w:lvlJc w:val="left"/>
      <w:pPr>
        <w:ind w:left="720" w:hanging="360"/>
      </w:pPr>
      <w:rPr>
        <w:rFonts w:ascii="Symbol" w:hAnsi="Symbol" w:hint="default"/>
        <w:color w:val="auto"/>
      </w:rPr>
    </w:lvl>
    <w:lvl w:ilvl="1" w:tplc="15DC05F2">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9A6B76"/>
    <w:multiLevelType w:val="hybridMultilevel"/>
    <w:tmpl w:val="D1B0FD0E"/>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001BEA"/>
    <w:multiLevelType w:val="hybridMultilevel"/>
    <w:tmpl w:val="127EC9E8"/>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9B3AD1"/>
    <w:multiLevelType w:val="hybridMultilevel"/>
    <w:tmpl w:val="3806B412"/>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5" w15:restartNumberingAfterBreak="0">
    <w:nsid w:val="07A16122"/>
    <w:multiLevelType w:val="hybridMultilevel"/>
    <w:tmpl w:val="23700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2C2431"/>
    <w:multiLevelType w:val="hybridMultilevel"/>
    <w:tmpl w:val="F9A60F1C"/>
    <w:lvl w:ilvl="0" w:tplc="08090001">
      <w:start w:val="1"/>
      <w:numFmt w:val="bullet"/>
      <w:lvlText w:val=""/>
      <w:lvlJc w:val="left"/>
      <w:pPr>
        <w:ind w:left="360" w:hanging="360"/>
      </w:pPr>
      <w:rPr>
        <w:rFonts w:ascii="Symbol" w:hAnsi="Symbol" w:hint="default"/>
      </w:rPr>
    </w:lvl>
    <w:lvl w:ilvl="1" w:tplc="E20683B4">
      <w:numFmt w:val="bullet"/>
      <w:lvlText w:val="-"/>
      <w:lvlJc w:val="left"/>
      <w:pPr>
        <w:ind w:left="1080" w:hanging="360"/>
      </w:pPr>
      <w:rPr>
        <w:rFonts w:ascii="Arial" w:eastAsiaTheme="minorHAnsi" w:hAnsi="Arial" w:cs="Arial" w:hint="default"/>
        <w:b w:val="0"/>
        <w:color w:val="auto"/>
        <w:u w:val="no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8AC6947"/>
    <w:multiLevelType w:val="hybridMultilevel"/>
    <w:tmpl w:val="1FF8BB46"/>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9D44DDE"/>
    <w:multiLevelType w:val="hybridMultilevel"/>
    <w:tmpl w:val="F1DC3B40"/>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9DA1150"/>
    <w:multiLevelType w:val="hybridMultilevel"/>
    <w:tmpl w:val="B0A0892E"/>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EB90704"/>
    <w:multiLevelType w:val="multilevel"/>
    <w:tmpl w:val="91306530"/>
    <w:styleLink w:val="LFO2"/>
    <w:lvl w:ilvl="0">
      <w:numFmt w:val="bullet"/>
      <w:lvlText w:val=""/>
      <w:lvlJc w:val="left"/>
      <w:pPr>
        <w:ind w:left="1925" w:hanging="360"/>
      </w:pPr>
      <w:rPr>
        <w:rFonts w:ascii="Symbol" w:hAnsi="Symbol"/>
        <w:color w:val="auto"/>
      </w:rPr>
    </w:lvl>
    <w:lvl w:ilvl="1">
      <w:numFmt w:val="bullet"/>
      <w:lvlText w:val="-"/>
      <w:lvlJc w:val="left"/>
      <w:pPr>
        <w:ind w:left="2645" w:hanging="360"/>
      </w:pPr>
      <w:rPr>
        <w:rFonts w:ascii="Courier New" w:hAnsi="Courier New"/>
      </w:rPr>
    </w:lvl>
    <w:lvl w:ilvl="2">
      <w:numFmt w:val="bullet"/>
      <w:lvlText w:val=""/>
      <w:lvlJc w:val="left"/>
      <w:pPr>
        <w:ind w:left="3365" w:hanging="360"/>
      </w:pPr>
      <w:rPr>
        <w:rFonts w:ascii="Wingdings" w:hAnsi="Wingdings"/>
      </w:rPr>
    </w:lvl>
    <w:lvl w:ilvl="3">
      <w:numFmt w:val="bullet"/>
      <w:lvlText w:val=""/>
      <w:lvlJc w:val="left"/>
      <w:pPr>
        <w:ind w:left="4085" w:hanging="360"/>
      </w:pPr>
      <w:rPr>
        <w:rFonts w:ascii="Symbol" w:hAnsi="Symbol"/>
      </w:rPr>
    </w:lvl>
    <w:lvl w:ilvl="4">
      <w:numFmt w:val="bullet"/>
      <w:lvlText w:val="o"/>
      <w:lvlJc w:val="left"/>
      <w:pPr>
        <w:ind w:left="4805" w:hanging="360"/>
      </w:pPr>
      <w:rPr>
        <w:rFonts w:ascii="Courier New" w:hAnsi="Courier New" w:cs="Courier New"/>
      </w:rPr>
    </w:lvl>
    <w:lvl w:ilvl="5">
      <w:numFmt w:val="bullet"/>
      <w:lvlText w:val=""/>
      <w:lvlJc w:val="left"/>
      <w:pPr>
        <w:ind w:left="5525" w:hanging="360"/>
      </w:pPr>
      <w:rPr>
        <w:rFonts w:ascii="Wingdings" w:hAnsi="Wingdings"/>
      </w:rPr>
    </w:lvl>
    <w:lvl w:ilvl="6">
      <w:numFmt w:val="bullet"/>
      <w:lvlText w:val=""/>
      <w:lvlJc w:val="left"/>
      <w:pPr>
        <w:ind w:left="6245" w:hanging="360"/>
      </w:pPr>
      <w:rPr>
        <w:rFonts w:ascii="Symbol" w:hAnsi="Symbol"/>
      </w:rPr>
    </w:lvl>
    <w:lvl w:ilvl="7">
      <w:numFmt w:val="bullet"/>
      <w:lvlText w:val="o"/>
      <w:lvlJc w:val="left"/>
      <w:pPr>
        <w:ind w:left="6965" w:hanging="360"/>
      </w:pPr>
      <w:rPr>
        <w:rFonts w:ascii="Courier New" w:hAnsi="Courier New" w:cs="Courier New"/>
      </w:rPr>
    </w:lvl>
    <w:lvl w:ilvl="8">
      <w:numFmt w:val="bullet"/>
      <w:lvlText w:val=""/>
      <w:lvlJc w:val="left"/>
      <w:pPr>
        <w:ind w:left="7685" w:hanging="360"/>
      </w:pPr>
      <w:rPr>
        <w:rFonts w:ascii="Wingdings" w:hAnsi="Wingdings"/>
      </w:rPr>
    </w:lvl>
  </w:abstractNum>
  <w:abstractNum w:abstractNumId="11" w15:restartNumberingAfterBreak="0">
    <w:nsid w:val="10AB1C1B"/>
    <w:multiLevelType w:val="hybridMultilevel"/>
    <w:tmpl w:val="ED92BABE"/>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6BD735C"/>
    <w:multiLevelType w:val="hybridMultilevel"/>
    <w:tmpl w:val="E1C6EC2A"/>
    <w:lvl w:ilvl="0" w:tplc="A766A4FE">
      <w:start w:val="1"/>
      <w:numFmt w:val="decimal"/>
      <w:pStyle w:val="Heading10"/>
      <w:lvlText w:val="%1."/>
      <w:lvlJc w:val="left"/>
      <w:pPr>
        <w:ind w:left="360" w:hanging="360"/>
      </w:pPr>
      <w:rPr>
        <w:rFonts w:hint="default"/>
        <w:sz w:val="28"/>
        <w:szCs w:val="2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B937DF9"/>
    <w:multiLevelType w:val="hybridMultilevel"/>
    <w:tmpl w:val="247270F8"/>
    <w:lvl w:ilvl="0" w:tplc="8DC0A986">
      <w:start w:val="1"/>
      <w:numFmt w:val="bullet"/>
      <w:lvlText w:val=""/>
      <w:lvlJc w:val="left"/>
      <w:pPr>
        <w:ind w:left="720" w:hanging="360"/>
      </w:pPr>
      <w:rPr>
        <w:rFonts w:ascii="Symbol" w:hAnsi="Symbol" w:hint="default"/>
        <w:color w:val="auto"/>
      </w:rPr>
    </w:lvl>
    <w:lvl w:ilvl="1" w:tplc="15DC05F2">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CE23800"/>
    <w:multiLevelType w:val="hybridMultilevel"/>
    <w:tmpl w:val="1D58FDDA"/>
    <w:lvl w:ilvl="0" w:tplc="08090015">
      <w:start w:val="1"/>
      <w:numFmt w:val="upperLetter"/>
      <w:lvlText w:val="%1."/>
      <w:lvlJc w:val="left"/>
      <w:pPr>
        <w:ind w:left="578" w:hanging="360"/>
      </w:p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15" w15:restartNumberingAfterBreak="0">
    <w:nsid w:val="1FEF5C86"/>
    <w:multiLevelType w:val="hybridMultilevel"/>
    <w:tmpl w:val="88C09B4E"/>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20549C9"/>
    <w:multiLevelType w:val="hybridMultilevel"/>
    <w:tmpl w:val="EABA8812"/>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39E25B3"/>
    <w:multiLevelType w:val="multilevel"/>
    <w:tmpl w:val="47E47922"/>
    <w:lvl w:ilvl="0">
      <w:start w:val="3"/>
      <w:numFmt w:val="decimal"/>
      <w:lvlText w:val="%1."/>
      <w:lvlJc w:val="left"/>
      <w:pPr>
        <w:ind w:left="360" w:hanging="360"/>
      </w:pPr>
      <w:rPr>
        <w:rFonts w:hint="default"/>
        <w:b/>
        <w:sz w:val="32"/>
        <w:szCs w:val="32"/>
      </w:rPr>
    </w:lvl>
    <w:lvl w:ilvl="1">
      <w:start w:val="1"/>
      <w:numFmt w:val="decimal"/>
      <w:lvlText w:val="%1.%2."/>
      <w:lvlJc w:val="left"/>
      <w:pPr>
        <w:ind w:left="792" w:hanging="432"/>
      </w:pPr>
      <w:rPr>
        <w:rFonts w:hint="default"/>
        <w:b/>
        <w:color w:val="auto"/>
        <w:sz w:val="20"/>
      </w:rPr>
    </w:lvl>
    <w:lvl w:ilvl="2">
      <w:start w:val="1"/>
      <w:numFmt w:val="decimal"/>
      <w:lvlText w:val="%1.%2.%3."/>
      <w:lvlJc w:val="left"/>
      <w:pPr>
        <w:ind w:left="1224" w:hanging="504"/>
      </w:pPr>
      <w:rPr>
        <w:rFonts w:hint="default"/>
        <w:b/>
        <w:sz w:val="20"/>
      </w:rPr>
    </w:lvl>
    <w:lvl w:ilvl="3">
      <w:start w:val="1"/>
      <w:numFmt w:val="decimal"/>
      <w:lvlText w:val="%1.%2.%3.%4."/>
      <w:lvlJc w:val="left"/>
      <w:pPr>
        <w:ind w:left="1728" w:hanging="648"/>
      </w:pPr>
      <w:rPr>
        <w:rFonts w:hint="default"/>
        <w:b/>
        <w:sz w:val="20"/>
      </w:rPr>
    </w:lvl>
    <w:lvl w:ilvl="4">
      <w:start w:val="1"/>
      <w:numFmt w:val="decimal"/>
      <w:lvlText w:val="%1.%2.%3.%4.%5."/>
      <w:lvlJc w:val="left"/>
      <w:pPr>
        <w:ind w:left="2232" w:hanging="792"/>
      </w:pPr>
      <w:rPr>
        <w:rFonts w:hint="default"/>
        <w:b/>
        <w:sz w:val="20"/>
      </w:rPr>
    </w:lvl>
    <w:lvl w:ilvl="5">
      <w:start w:val="1"/>
      <w:numFmt w:val="decimal"/>
      <w:lvlText w:val="%1.%2.%3.%4.%5.%6."/>
      <w:lvlJc w:val="left"/>
      <w:pPr>
        <w:ind w:left="2736" w:hanging="936"/>
      </w:pPr>
      <w:rPr>
        <w:rFonts w:hint="default"/>
        <w:b/>
        <w:sz w:val="20"/>
      </w:rPr>
    </w:lvl>
    <w:lvl w:ilvl="6">
      <w:start w:val="1"/>
      <w:numFmt w:val="decimal"/>
      <w:lvlText w:val="%1.%2.%3.%4.%5.%6.%7."/>
      <w:lvlJc w:val="left"/>
      <w:pPr>
        <w:ind w:left="3240" w:hanging="1080"/>
      </w:pPr>
      <w:rPr>
        <w:rFonts w:hint="default"/>
        <w:b/>
        <w:sz w:val="20"/>
      </w:rPr>
    </w:lvl>
    <w:lvl w:ilvl="7">
      <w:start w:val="1"/>
      <w:numFmt w:val="decimal"/>
      <w:lvlText w:val="%1.%2.%3.%4.%5.%6.%7.%8."/>
      <w:lvlJc w:val="left"/>
      <w:pPr>
        <w:ind w:left="3744" w:hanging="1224"/>
      </w:pPr>
      <w:rPr>
        <w:rFonts w:hint="default"/>
        <w:b/>
        <w:sz w:val="20"/>
      </w:rPr>
    </w:lvl>
    <w:lvl w:ilvl="8">
      <w:start w:val="1"/>
      <w:numFmt w:val="decimal"/>
      <w:lvlText w:val="%1.%2.%3.%4.%5.%6.%7.%8.%9."/>
      <w:lvlJc w:val="left"/>
      <w:pPr>
        <w:ind w:left="4320" w:hanging="1440"/>
      </w:pPr>
      <w:rPr>
        <w:rFonts w:hint="default"/>
        <w:b/>
        <w:sz w:val="20"/>
      </w:rPr>
    </w:lvl>
  </w:abstractNum>
  <w:abstractNum w:abstractNumId="18" w15:restartNumberingAfterBreak="0">
    <w:nsid w:val="24255121"/>
    <w:multiLevelType w:val="hybridMultilevel"/>
    <w:tmpl w:val="54A6F45A"/>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6AF4F0D"/>
    <w:multiLevelType w:val="hybridMultilevel"/>
    <w:tmpl w:val="D64481CE"/>
    <w:lvl w:ilvl="0" w:tplc="08090017">
      <w:start w:val="1"/>
      <w:numFmt w:val="lowerLetter"/>
      <w:lvlText w:val="%1)"/>
      <w:lvlJc w:val="left"/>
      <w:pPr>
        <w:ind w:left="578" w:hanging="360"/>
      </w:p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20" w15:restartNumberingAfterBreak="0">
    <w:nsid w:val="270363A4"/>
    <w:multiLevelType w:val="hybridMultilevel"/>
    <w:tmpl w:val="BDAAB5B0"/>
    <w:lvl w:ilvl="0" w:tplc="8DC0A986">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B9C2D44"/>
    <w:multiLevelType w:val="hybridMultilevel"/>
    <w:tmpl w:val="6C1AA6EE"/>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CD17B89"/>
    <w:multiLevelType w:val="hybridMultilevel"/>
    <w:tmpl w:val="FD5446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D432F50"/>
    <w:multiLevelType w:val="hybridMultilevel"/>
    <w:tmpl w:val="75E8A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47F1963"/>
    <w:multiLevelType w:val="hybridMultilevel"/>
    <w:tmpl w:val="58984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96A5065"/>
    <w:multiLevelType w:val="hybridMultilevel"/>
    <w:tmpl w:val="ED161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0AB1C35"/>
    <w:multiLevelType w:val="hybridMultilevel"/>
    <w:tmpl w:val="8C7CE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1AA52D3"/>
    <w:multiLevelType w:val="hybridMultilevel"/>
    <w:tmpl w:val="7944B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1B16257"/>
    <w:multiLevelType w:val="hybridMultilevel"/>
    <w:tmpl w:val="D02A56B8"/>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23F2605"/>
    <w:multiLevelType w:val="hybridMultilevel"/>
    <w:tmpl w:val="7FECF7FC"/>
    <w:lvl w:ilvl="0" w:tplc="0809000F">
      <w:start w:val="1"/>
      <w:numFmt w:val="decimal"/>
      <w:lvlText w:val="%1."/>
      <w:lvlJc w:val="left"/>
      <w:pPr>
        <w:ind w:left="578" w:hanging="360"/>
      </w:p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30" w15:restartNumberingAfterBreak="0">
    <w:nsid w:val="43BC3C95"/>
    <w:multiLevelType w:val="hybridMultilevel"/>
    <w:tmpl w:val="9B6E3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486172F"/>
    <w:multiLevelType w:val="hybridMultilevel"/>
    <w:tmpl w:val="30E8ADBC"/>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54931A1"/>
    <w:multiLevelType w:val="hybridMultilevel"/>
    <w:tmpl w:val="596E5E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47345A3E"/>
    <w:multiLevelType w:val="hybridMultilevel"/>
    <w:tmpl w:val="3D94A1F0"/>
    <w:lvl w:ilvl="0" w:tplc="F7844838">
      <w:start w:val="1"/>
      <w:numFmt w:val="bullet"/>
      <w:pStyle w:val="TSB-Policy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E9A1E12"/>
    <w:multiLevelType w:val="hybridMultilevel"/>
    <w:tmpl w:val="969A154E"/>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04530EA"/>
    <w:multiLevelType w:val="hybridMultilevel"/>
    <w:tmpl w:val="87262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57A63EB"/>
    <w:multiLevelType w:val="hybridMultilevel"/>
    <w:tmpl w:val="D47E6EEE"/>
    <w:lvl w:ilvl="0" w:tplc="F8BE16BC">
      <w:start w:val="1"/>
      <w:numFmt w:val="bullet"/>
      <w:pStyle w:val="PolicyBullets"/>
      <w:lvlText w:val=""/>
      <w:lvlJc w:val="left"/>
      <w:pPr>
        <w:ind w:left="1550" w:hanging="360"/>
      </w:pPr>
      <w:rPr>
        <w:rFonts w:ascii="Symbol" w:hAnsi="Symbol" w:hint="default"/>
        <w:color w:val="auto"/>
      </w:rPr>
    </w:lvl>
    <w:lvl w:ilvl="1" w:tplc="08090003">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38" w15:restartNumberingAfterBreak="0">
    <w:nsid w:val="56857346"/>
    <w:multiLevelType w:val="hybridMultilevel"/>
    <w:tmpl w:val="27BCC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8376CB2"/>
    <w:multiLevelType w:val="hybridMultilevel"/>
    <w:tmpl w:val="6950A190"/>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B0C26E2"/>
    <w:multiLevelType w:val="hybridMultilevel"/>
    <w:tmpl w:val="D4E03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B6C1015"/>
    <w:multiLevelType w:val="hybridMultilevel"/>
    <w:tmpl w:val="60FE89A6"/>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D763BE5"/>
    <w:multiLevelType w:val="hybridMultilevel"/>
    <w:tmpl w:val="DC96EE46"/>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D792256"/>
    <w:multiLevelType w:val="hybridMultilevel"/>
    <w:tmpl w:val="DEECC230"/>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345281F"/>
    <w:multiLevelType w:val="hybridMultilevel"/>
    <w:tmpl w:val="7C0C3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6910C25"/>
    <w:multiLevelType w:val="hybridMultilevel"/>
    <w:tmpl w:val="628E4C46"/>
    <w:lvl w:ilvl="0" w:tplc="6930C502">
      <w:start w:val="1"/>
      <w:numFmt w:val="decimal"/>
      <w:lvlText w:val="%1."/>
      <w:lvlJc w:val="left"/>
      <w:pPr>
        <w:ind w:left="720" w:hanging="360"/>
      </w:pPr>
      <w:rPr>
        <w:b w:val="0"/>
        <w:bCs/>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68473E16"/>
    <w:multiLevelType w:val="hybridMultilevel"/>
    <w:tmpl w:val="4BE861C8"/>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A686244"/>
    <w:multiLevelType w:val="hybridMultilevel"/>
    <w:tmpl w:val="D068D0C0"/>
    <w:lvl w:ilvl="0" w:tplc="5F84DA06">
      <w:start w:val="1"/>
      <w:numFmt w:val="decimal"/>
      <w:lvlText w:val="%1."/>
      <w:lvlJc w:val="left"/>
      <w:pPr>
        <w:ind w:left="360" w:hanging="360"/>
      </w:pPr>
      <w:rPr>
        <w:color w:val="auto"/>
        <w:sz w:val="22"/>
        <w:szCs w:val="22"/>
      </w:rPr>
    </w:lvl>
    <w:lvl w:ilvl="1" w:tplc="08090017">
      <w:start w:val="1"/>
      <w:numFmt w:val="lowerLetter"/>
      <w:lvlText w:val="%2)"/>
      <w:lvlJc w:val="left"/>
      <w:pPr>
        <w:ind w:left="666" w:hanging="360"/>
      </w:pPr>
    </w:lvl>
    <w:lvl w:ilvl="2" w:tplc="DBF4C736">
      <w:start w:val="3"/>
      <w:numFmt w:val="bullet"/>
      <w:lvlText w:val="-"/>
      <w:lvlJc w:val="left"/>
      <w:pPr>
        <w:ind w:left="1566" w:hanging="360"/>
      </w:pPr>
      <w:rPr>
        <w:rFonts w:ascii="Arial" w:eastAsia="Times New Roman" w:hAnsi="Arial" w:cs="Arial" w:hint="default"/>
      </w:rPr>
    </w:lvl>
    <w:lvl w:ilvl="3" w:tplc="0809000F" w:tentative="1">
      <w:start w:val="1"/>
      <w:numFmt w:val="decimal"/>
      <w:lvlText w:val="%4."/>
      <w:lvlJc w:val="left"/>
      <w:pPr>
        <w:ind w:left="2106" w:hanging="360"/>
      </w:pPr>
    </w:lvl>
    <w:lvl w:ilvl="4" w:tplc="08090019" w:tentative="1">
      <w:start w:val="1"/>
      <w:numFmt w:val="lowerLetter"/>
      <w:lvlText w:val="%5."/>
      <w:lvlJc w:val="left"/>
      <w:pPr>
        <w:ind w:left="2826" w:hanging="360"/>
      </w:pPr>
    </w:lvl>
    <w:lvl w:ilvl="5" w:tplc="0809001B" w:tentative="1">
      <w:start w:val="1"/>
      <w:numFmt w:val="lowerRoman"/>
      <w:lvlText w:val="%6."/>
      <w:lvlJc w:val="right"/>
      <w:pPr>
        <w:ind w:left="3546" w:hanging="180"/>
      </w:pPr>
    </w:lvl>
    <w:lvl w:ilvl="6" w:tplc="0809000F" w:tentative="1">
      <w:start w:val="1"/>
      <w:numFmt w:val="decimal"/>
      <w:lvlText w:val="%7."/>
      <w:lvlJc w:val="left"/>
      <w:pPr>
        <w:ind w:left="4266" w:hanging="360"/>
      </w:pPr>
    </w:lvl>
    <w:lvl w:ilvl="7" w:tplc="08090019" w:tentative="1">
      <w:start w:val="1"/>
      <w:numFmt w:val="lowerLetter"/>
      <w:lvlText w:val="%8."/>
      <w:lvlJc w:val="left"/>
      <w:pPr>
        <w:ind w:left="4986" w:hanging="360"/>
      </w:pPr>
    </w:lvl>
    <w:lvl w:ilvl="8" w:tplc="0809001B" w:tentative="1">
      <w:start w:val="1"/>
      <w:numFmt w:val="lowerRoman"/>
      <w:lvlText w:val="%9."/>
      <w:lvlJc w:val="right"/>
      <w:pPr>
        <w:ind w:left="5706" w:hanging="180"/>
      </w:pPr>
    </w:lvl>
  </w:abstractNum>
  <w:abstractNum w:abstractNumId="48" w15:restartNumberingAfterBreak="0">
    <w:nsid w:val="6C3B50C4"/>
    <w:multiLevelType w:val="hybridMultilevel"/>
    <w:tmpl w:val="47141E5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9"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0" w15:restartNumberingAfterBreak="0">
    <w:nsid w:val="715A617E"/>
    <w:multiLevelType w:val="hybridMultilevel"/>
    <w:tmpl w:val="F9746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2BE3172"/>
    <w:multiLevelType w:val="hybridMultilevel"/>
    <w:tmpl w:val="9CEA4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6F44DC7"/>
    <w:multiLevelType w:val="hybridMultilevel"/>
    <w:tmpl w:val="19867F5A"/>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7331ECC"/>
    <w:multiLevelType w:val="hybridMultilevel"/>
    <w:tmpl w:val="7206B4D4"/>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81761AF"/>
    <w:multiLevelType w:val="hybridMultilevel"/>
    <w:tmpl w:val="A4003DD0"/>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A3B6E33"/>
    <w:multiLevelType w:val="hybridMultilevel"/>
    <w:tmpl w:val="D6E24804"/>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D2C5ADD"/>
    <w:multiLevelType w:val="hybridMultilevel"/>
    <w:tmpl w:val="18864D6E"/>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D433955"/>
    <w:multiLevelType w:val="hybridMultilevel"/>
    <w:tmpl w:val="80304330"/>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1327626">
    <w:abstractNumId w:val="47"/>
  </w:num>
  <w:num w:numId="2" w16cid:durableId="2045790026">
    <w:abstractNumId w:val="49"/>
  </w:num>
  <w:num w:numId="3" w16cid:durableId="284577737">
    <w:abstractNumId w:val="36"/>
  </w:num>
  <w:num w:numId="4" w16cid:durableId="1057316122">
    <w:abstractNumId w:val="4"/>
  </w:num>
  <w:num w:numId="5" w16cid:durableId="5062828">
    <w:abstractNumId w:val="37"/>
  </w:num>
  <w:num w:numId="6" w16cid:durableId="663162744">
    <w:abstractNumId w:val="27"/>
  </w:num>
  <w:num w:numId="7" w16cid:durableId="1120496130">
    <w:abstractNumId w:val="50"/>
  </w:num>
  <w:num w:numId="8" w16cid:durableId="1478646803">
    <w:abstractNumId w:val="33"/>
  </w:num>
  <w:num w:numId="9" w16cid:durableId="1626696245">
    <w:abstractNumId w:val="12"/>
  </w:num>
  <w:num w:numId="10" w16cid:durableId="925112468">
    <w:abstractNumId w:val="32"/>
  </w:num>
  <w:num w:numId="11" w16cid:durableId="510534404">
    <w:abstractNumId w:val="24"/>
  </w:num>
  <w:num w:numId="12" w16cid:durableId="1374964957">
    <w:abstractNumId w:val="51"/>
  </w:num>
  <w:num w:numId="13" w16cid:durableId="272977977">
    <w:abstractNumId w:val="40"/>
  </w:num>
  <w:num w:numId="14" w16cid:durableId="753671844">
    <w:abstractNumId w:val="25"/>
  </w:num>
  <w:num w:numId="15" w16cid:durableId="927228471">
    <w:abstractNumId w:val="30"/>
  </w:num>
  <w:num w:numId="16" w16cid:durableId="2052460840">
    <w:abstractNumId w:val="10"/>
  </w:num>
  <w:num w:numId="17" w16cid:durableId="926379375">
    <w:abstractNumId w:val="26"/>
  </w:num>
  <w:num w:numId="18" w16cid:durableId="1602254467">
    <w:abstractNumId w:val="8"/>
  </w:num>
  <w:num w:numId="19" w16cid:durableId="1240363542">
    <w:abstractNumId w:val="7"/>
  </w:num>
  <w:num w:numId="20" w16cid:durableId="808281946">
    <w:abstractNumId w:val="1"/>
  </w:num>
  <w:num w:numId="21" w16cid:durableId="310254267">
    <w:abstractNumId w:val="16"/>
  </w:num>
  <w:num w:numId="22" w16cid:durableId="842816558">
    <w:abstractNumId w:val="2"/>
  </w:num>
  <w:num w:numId="23" w16cid:durableId="939332707">
    <w:abstractNumId w:val="55"/>
  </w:num>
  <w:num w:numId="24" w16cid:durableId="1671180021">
    <w:abstractNumId w:val="11"/>
  </w:num>
  <w:num w:numId="25" w16cid:durableId="1445151585">
    <w:abstractNumId w:val="20"/>
  </w:num>
  <w:num w:numId="26" w16cid:durableId="1423381603">
    <w:abstractNumId w:val="13"/>
  </w:num>
  <w:num w:numId="27" w16cid:durableId="1910267222">
    <w:abstractNumId w:val="52"/>
  </w:num>
  <w:num w:numId="28" w16cid:durableId="872380680">
    <w:abstractNumId w:val="43"/>
  </w:num>
  <w:num w:numId="29" w16cid:durableId="661662781">
    <w:abstractNumId w:val="34"/>
  </w:num>
  <w:num w:numId="30" w16cid:durableId="2092239677">
    <w:abstractNumId w:val="3"/>
  </w:num>
  <w:num w:numId="31" w16cid:durableId="339357303">
    <w:abstractNumId w:val="54"/>
  </w:num>
  <w:num w:numId="32" w16cid:durableId="606280002">
    <w:abstractNumId w:val="42"/>
  </w:num>
  <w:num w:numId="33" w16cid:durableId="1954556080">
    <w:abstractNumId w:val="9"/>
  </w:num>
  <w:num w:numId="34" w16cid:durableId="465396472">
    <w:abstractNumId w:val="21"/>
  </w:num>
  <w:num w:numId="35" w16cid:durableId="265970184">
    <w:abstractNumId w:val="57"/>
  </w:num>
  <w:num w:numId="36" w16cid:durableId="370033327">
    <w:abstractNumId w:val="41"/>
  </w:num>
  <w:num w:numId="37" w16cid:durableId="1440296432">
    <w:abstractNumId w:val="18"/>
  </w:num>
  <w:num w:numId="38" w16cid:durableId="868497118">
    <w:abstractNumId w:val="46"/>
  </w:num>
  <w:num w:numId="39" w16cid:durableId="1142236689">
    <w:abstractNumId w:val="56"/>
  </w:num>
  <w:num w:numId="40" w16cid:durableId="1687559773">
    <w:abstractNumId w:val="53"/>
  </w:num>
  <w:num w:numId="41" w16cid:durableId="466051057">
    <w:abstractNumId w:val="39"/>
  </w:num>
  <w:num w:numId="42" w16cid:durableId="113839138">
    <w:abstractNumId w:val="31"/>
  </w:num>
  <w:num w:numId="43" w16cid:durableId="572545157">
    <w:abstractNumId w:val="15"/>
  </w:num>
  <w:num w:numId="44" w16cid:durableId="1788044290">
    <w:abstractNumId w:val="28"/>
  </w:num>
  <w:num w:numId="45" w16cid:durableId="1738548532">
    <w:abstractNumId w:val="0"/>
  </w:num>
  <w:num w:numId="46" w16cid:durableId="807626706">
    <w:abstractNumId w:val="29"/>
  </w:num>
  <w:num w:numId="47" w16cid:durableId="1270964342">
    <w:abstractNumId w:val="19"/>
  </w:num>
  <w:num w:numId="48" w16cid:durableId="1183782290">
    <w:abstractNumId w:val="38"/>
  </w:num>
  <w:num w:numId="49" w16cid:durableId="189417344">
    <w:abstractNumId w:val="45"/>
  </w:num>
  <w:num w:numId="50" w16cid:durableId="203638644">
    <w:abstractNumId w:val="14"/>
  </w:num>
  <w:num w:numId="51" w16cid:durableId="1978533541">
    <w:abstractNumId w:val="6"/>
  </w:num>
  <w:num w:numId="52" w16cid:durableId="1572765448">
    <w:abstractNumId w:val="44"/>
  </w:num>
  <w:num w:numId="53" w16cid:durableId="2051218778">
    <w:abstractNumId w:val="5"/>
  </w:num>
  <w:num w:numId="54" w16cid:durableId="4475955">
    <w:abstractNumId w:val="22"/>
  </w:num>
  <w:num w:numId="55" w16cid:durableId="223805881">
    <w:abstractNumId w:val="17"/>
  </w:num>
  <w:num w:numId="56" w16cid:durableId="1957713119">
    <w:abstractNumId w:val="35"/>
  </w:num>
  <w:num w:numId="57" w16cid:durableId="1939558856">
    <w:abstractNumId w:val="48"/>
  </w:num>
  <w:num w:numId="58" w16cid:durableId="465129097">
    <w:abstractNumId w:val="23"/>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75B"/>
    <w:rsid w:val="00001421"/>
    <w:rsid w:val="0000240C"/>
    <w:rsid w:val="00004242"/>
    <w:rsid w:val="00006003"/>
    <w:rsid w:val="000100B6"/>
    <w:rsid w:val="0001177F"/>
    <w:rsid w:val="000118E2"/>
    <w:rsid w:val="00012052"/>
    <w:rsid w:val="00014C9F"/>
    <w:rsid w:val="00014CF2"/>
    <w:rsid w:val="000165F4"/>
    <w:rsid w:val="00020136"/>
    <w:rsid w:val="00020924"/>
    <w:rsid w:val="00020DFD"/>
    <w:rsid w:val="000229DE"/>
    <w:rsid w:val="00023B5B"/>
    <w:rsid w:val="00025A79"/>
    <w:rsid w:val="00026E96"/>
    <w:rsid w:val="00027A7B"/>
    <w:rsid w:val="0003060D"/>
    <w:rsid w:val="000309F5"/>
    <w:rsid w:val="00030C87"/>
    <w:rsid w:val="000342EF"/>
    <w:rsid w:val="00034774"/>
    <w:rsid w:val="00034AD7"/>
    <w:rsid w:val="00035A9C"/>
    <w:rsid w:val="00037174"/>
    <w:rsid w:val="000402B3"/>
    <w:rsid w:val="0004034D"/>
    <w:rsid w:val="00040709"/>
    <w:rsid w:val="00040C15"/>
    <w:rsid w:val="00040E9B"/>
    <w:rsid w:val="0004203D"/>
    <w:rsid w:val="00042069"/>
    <w:rsid w:val="000424D3"/>
    <w:rsid w:val="000429C1"/>
    <w:rsid w:val="00046FC1"/>
    <w:rsid w:val="00047288"/>
    <w:rsid w:val="000510BB"/>
    <w:rsid w:val="00051336"/>
    <w:rsid w:val="00055C65"/>
    <w:rsid w:val="00056533"/>
    <w:rsid w:val="000567E2"/>
    <w:rsid w:val="000606F6"/>
    <w:rsid w:val="000624B2"/>
    <w:rsid w:val="00065C6B"/>
    <w:rsid w:val="000717B5"/>
    <w:rsid w:val="00074C8C"/>
    <w:rsid w:val="00074D5E"/>
    <w:rsid w:val="00080091"/>
    <w:rsid w:val="00080783"/>
    <w:rsid w:val="00080A23"/>
    <w:rsid w:val="00082668"/>
    <w:rsid w:val="00085EBC"/>
    <w:rsid w:val="00087B46"/>
    <w:rsid w:val="00087F57"/>
    <w:rsid w:val="000910F2"/>
    <w:rsid w:val="0009203F"/>
    <w:rsid w:val="000933DC"/>
    <w:rsid w:val="00095119"/>
    <w:rsid w:val="00095EF3"/>
    <w:rsid w:val="000A092A"/>
    <w:rsid w:val="000A0E7E"/>
    <w:rsid w:val="000A1305"/>
    <w:rsid w:val="000A228B"/>
    <w:rsid w:val="000A4907"/>
    <w:rsid w:val="000A6B9C"/>
    <w:rsid w:val="000A738F"/>
    <w:rsid w:val="000B1080"/>
    <w:rsid w:val="000B11F3"/>
    <w:rsid w:val="000B16CC"/>
    <w:rsid w:val="000B1AFB"/>
    <w:rsid w:val="000B1FAE"/>
    <w:rsid w:val="000B213E"/>
    <w:rsid w:val="000B44E5"/>
    <w:rsid w:val="000B4624"/>
    <w:rsid w:val="000B46CC"/>
    <w:rsid w:val="000B4CAC"/>
    <w:rsid w:val="000B7B80"/>
    <w:rsid w:val="000C061E"/>
    <w:rsid w:val="000C0733"/>
    <w:rsid w:val="000C184B"/>
    <w:rsid w:val="000C3F05"/>
    <w:rsid w:val="000C61BF"/>
    <w:rsid w:val="000C65C8"/>
    <w:rsid w:val="000C70E2"/>
    <w:rsid w:val="000C7259"/>
    <w:rsid w:val="000C747B"/>
    <w:rsid w:val="000C75AE"/>
    <w:rsid w:val="000C7A4C"/>
    <w:rsid w:val="000D00DE"/>
    <w:rsid w:val="000D0695"/>
    <w:rsid w:val="000D2BFC"/>
    <w:rsid w:val="000D32B6"/>
    <w:rsid w:val="000D5C10"/>
    <w:rsid w:val="000D618A"/>
    <w:rsid w:val="000D6CB9"/>
    <w:rsid w:val="000E006C"/>
    <w:rsid w:val="000E1307"/>
    <w:rsid w:val="000E1630"/>
    <w:rsid w:val="000E2C37"/>
    <w:rsid w:val="000E2EF3"/>
    <w:rsid w:val="000E3A6F"/>
    <w:rsid w:val="000E3CA7"/>
    <w:rsid w:val="000E451C"/>
    <w:rsid w:val="000E4979"/>
    <w:rsid w:val="000E563B"/>
    <w:rsid w:val="000E6EDE"/>
    <w:rsid w:val="000F0BDC"/>
    <w:rsid w:val="000F2717"/>
    <w:rsid w:val="000F6641"/>
    <w:rsid w:val="000F7364"/>
    <w:rsid w:val="0010030D"/>
    <w:rsid w:val="00100E48"/>
    <w:rsid w:val="00102117"/>
    <w:rsid w:val="001027B0"/>
    <w:rsid w:val="00102C35"/>
    <w:rsid w:val="00102F13"/>
    <w:rsid w:val="001041F9"/>
    <w:rsid w:val="00104487"/>
    <w:rsid w:val="0010744E"/>
    <w:rsid w:val="00111AB1"/>
    <w:rsid w:val="00112B3A"/>
    <w:rsid w:val="00112B99"/>
    <w:rsid w:val="00112BA7"/>
    <w:rsid w:val="00113D79"/>
    <w:rsid w:val="00114F0B"/>
    <w:rsid w:val="001154C5"/>
    <w:rsid w:val="00115A0E"/>
    <w:rsid w:val="001161EF"/>
    <w:rsid w:val="00120C1C"/>
    <w:rsid w:val="00120D87"/>
    <w:rsid w:val="00122ED0"/>
    <w:rsid w:val="00124D8D"/>
    <w:rsid w:val="0012519B"/>
    <w:rsid w:val="00125A74"/>
    <w:rsid w:val="001274D5"/>
    <w:rsid w:val="00127C83"/>
    <w:rsid w:val="00130DAE"/>
    <w:rsid w:val="00131C61"/>
    <w:rsid w:val="00132747"/>
    <w:rsid w:val="001328E8"/>
    <w:rsid w:val="00134C0F"/>
    <w:rsid w:val="001352CE"/>
    <w:rsid w:val="00136EC0"/>
    <w:rsid w:val="0014229B"/>
    <w:rsid w:val="0014320D"/>
    <w:rsid w:val="0014667C"/>
    <w:rsid w:val="0015350F"/>
    <w:rsid w:val="00156C6A"/>
    <w:rsid w:val="00157F90"/>
    <w:rsid w:val="00160266"/>
    <w:rsid w:val="0016046D"/>
    <w:rsid w:val="001617A3"/>
    <w:rsid w:val="001619CD"/>
    <w:rsid w:val="001635E9"/>
    <w:rsid w:val="00164236"/>
    <w:rsid w:val="00164909"/>
    <w:rsid w:val="00166C2A"/>
    <w:rsid w:val="00166F67"/>
    <w:rsid w:val="0016765F"/>
    <w:rsid w:val="0017087A"/>
    <w:rsid w:val="001708B8"/>
    <w:rsid w:val="001709BB"/>
    <w:rsid w:val="00171113"/>
    <w:rsid w:val="00171D78"/>
    <w:rsid w:val="0017622A"/>
    <w:rsid w:val="001769DF"/>
    <w:rsid w:val="00180455"/>
    <w:rsid w:val="001816F5"/>
    <w:rsid w:val="00181BE5"/>
    <w:rsid w:val="00182077"/>
    <w:rsid w:val="00186497"/>
    <w:rsid w:val="00191960"/>
    <w:rsid w:val="00191CCB"/>
    <w:rsid w:val="001920EE"/>
    <w:rsid w:val="00192F41"/>
    <w:rsid w:val="00193E92"/>
    <w:rsid w:val="00194662"/>
    <w:rsid w:val="00196AEB"/>
    <w:rsid w:val="0019777A"/>
    <w:rsid w:val="001977AF"/>
    <w:rsid w:val="001A0771"/>
    <w:rsid w:val="001A18B6"/>
    <w:rsid w:val="001A1AF6"/>
    <w:rsid w:val="001A42F0"/>
    <w:rsid w:val="001A49C2"/>
    <w:rsid w:val="001A4B45"/>
    <w:rsid w:val="001A4BE7"/>
    <w:rsid w:val="001A5C40"/>
    <w:rsid w:val="001A6604"/>
    <w:rsid w:val="001A6811"/>
    <w:rsid w:val="001A79FA"/>
    <w:rsid w:val="001B0D61"/>
    <w:rsid w:val="001B0F34"/>
    <w:rsid w:val="001B290B"/>
    <w:rsid w:val="001B2B9B"/>
    <w:rsid w:val="001B4BEB"/>
    <w:rsid w:val="001B60C3"/>
    <w:rsid w:val="001B76C4"/>
    <w:rsid w:val="001B787C"/>
    <w:rsid w:val="001C0534"/>
    <w:rsid w:val="001C173E"/>
    <w:rsid w:val="001C181C"/>
    <w:rsid w:val="001C3BD6"/>
    <w:rsid w:val="001C3D56"/>
    <w:rsid w:val="001C46BB"/>
    <w:rsid w:val="001C55C2"/>
    <w:rsid w:val="001C6D2B"/>
    <w:rsid w:val="001C7E09"/>
    <w:rsid w:val="001D05A9"/>
    <w:rsid w:val="001D0981"/>
    <w:rsid w:val="001D4A52"/>
    <w:rsid w:val="001D4B61"/>
    <w:rsid w:val="001D5987"/>
    <w:rsid w:val="001D609E"/>
    <w:rsid w:val="001D6AFF"/>
    <w:rsid w:val="001D6EFA"/>
    <w:rsid w:val="001E1528"/>
    <w:rsid w:val="001E1D88"/>
    <w:rsid w:val="001E227A"/>
    <w:rsid w:val="001E4E61"/>
    <w:rsid w:val="001E5AF6"/>
    <w:rsid w:val="001E5BB1"/>
    <w:rsid w:val="001E63B6"/>
    <w:rsid w:val="001E6910"/>
    <w:rsid w:val="001E79D4"/>
    <w:rsid w:val="001F084F"/>
    <w:rsid w:val="001F3CFB"/>
    <w:rsid w:val="001F50FF"/>
    <w:rsid w:val="001F5C0B"/>
    <w:rsid w:val="001F635A"/>
    <w:rsid w:val="00201B4B"/>
    <w:rsid w:val="00206835"/>
    <w:rsid w:val="00206EDA"/>
    <w:rsid w:val="00207C5A"/>
    <w:rsid w:val="00212661"/>
    <w:rsid w:val="00214467"/>
    <w:rsid w:val="00220DF6"/>
    <w:rsid w:val="00223D79"/>
    <w:rsid w:val="00224677"/>
    <w:rsid w:val="002255EF"/>
    <w:rsid w:val="002266F3"/>
    <w:rsid w:val="00226C8E"/>
    <w:rsid w:val="00230DE8"/>
    <w:rsid w:val="002333A7"/>
    <w:rsid w:val="00234463"/>
    <w:rsid w:val="00236849"/>
    <w:rsid w:val="00237B28"/>
    <w:rsid w:val="00240743"/>
    <w:rsid w:val="00240E20"/>
    <w:rsid w:val="00241682"/>
    <w:rsid w:val="00241BCE"/>
    <w:rsid w:val="00243C32"/>
    <w:rsid w:val="002455D7"/>
    <w:rsid w:val="00246C04"/>
    <w:rsid w:val="002470C8"/>
    <w:rsid w:val="0025088A"/>
    <w:rsid w:val="00251899"/>
    <w:rsid w:val="00253BCA"/>
    <w:rsid w:val="002546E8"/>
    <w:rsid w:val="00255903"/>
    <w:rsid w:val="00257790"/>
    <w:rsid w:val="00261B84"/>
    <w:rsid w:val="002636F6"/>
    <w:rsid w:val="00264827"/>
    <w:rsid w:val="00265515"/>
    <w:rsid w:val="00266795"/>
    <w:rsid w:val="0026779E"/>
    <w:rsid w:val="002702CE"/>
    <w:rsid w:val="0027048C"/>
    <w:rsid w:val="002777FB"/>
    <w:rsid w:val="0028203B"/>
    <w:rsid w:val="0028407E"/>
    <w:rsid w:val="00285028"/>
    <w:rsid w:val="00285083"/>
    <w:rsid w:val="00285505"/>
    <w:rsid w:val="0029265C"/>
    <w:rsid w:val="00296326"/>
    <w:rsid w:val="002A0C00"/>
    <w:rsid w:val="002A2040"/>
    <w:rsid w:val="002A3C43"/>
    <w:rsid w:val="002A43B2"/>
    <w:rsid w:val="002B016F"/>
    <w:rsid w:val="002B0F16"/>
    <w:rsid w:val="002B6711"/>
    <w:rsid w:val="002B7AD5"/>
    <w:rsid w:val="002C20A7"/>
    <w:rsid w:val="002C220C"/>
    <w:rsid w:val="002C3AF5"/>
    <w:rsid w:val="002C4AE2"/>
    <w:rsid w:val="002C59B8"/>
    <w:rsid w:val="002C64EB"/>
    <w:rsid w:val="002C7582"/>
    <w:rsid w:val="002C7E5B"/>
    <w:rsid w:val="002D1E35"/>
    <w:rsid w:val="002D2A32"/>
    <w:rsid w:val="002D349C"/>
    <w:rsid w:val="002D3A21"/>
    <w:rsid w:val="002D4754"/>
    <w:rsid w:val="002D768D"/>
    <w:rsid w:val="002E1E2A"/>
    <w:rsid w:val="002E2188"/>
    <w:rsid w:val="002E324D"/>
    <w:rsid w:val="002E404D"/>
    <w:rsid w:val="002E5390"/>
    <w:rsid w:val="002E5B12"/>
    <w:rsid w:val="002E5B64"/>
    <w:rsid w:val="002E6879"/>
    <w:rsid w:val="002E6B97"/>
    <w:rsid w:val="002F0D3C"/>
    <w:rsid w:val="002F166B"/>
    <w:rsid w:val="002F2CF8"/>
    <w:rsid w:val="002F7E63"/>
    <w:rsid w:val="003001A4"/>
    <w:rsid w:val="0030038C"/>
    <w:rsid w:val="0030287B"/>
    <w:rsid w:val="00306711"/>
    <w:rsid w:val="00310EF5"/>
    <w:rsid w:val="003129E4"/>
    <w:rsid w:val="00313692"/>
    <w:rsid w:val="00314964"/>
    <w:rsid w:val="00315271"/>
    <w:rsid w:val="0032130A"/>
    <w:rsid w:val="00321E87"/>
    <w:rsid w:val="00322E1A"/>
    <w:rsid w:val="003251F2"/>
    <w:rsid w:val="00326609"/>
    <w:rsid w:val="00326785"/>
    <w:rsid w:val="00330B5C"/>
    <w:rsid w:val="00330BD2"/>
    <w:rsid w:val="00330F8D"/>
    <w:rsid w:val="00333C39"/>
    <w:rsid w:val="0033414D"/>
    <w:rsid w:val="00334680"/>
    <w:rsid w:val="00340AA1"/>
    <w:rsid w:val="003436AA"/>
    <w:rsid w:val="0034614D"/>
    <w:rsid w:val="00346F4B"/>
    <w:rsid w:val="0034785B"/>
    <w:rsid w:val="00350000"/>
    <w:rsid w:val="0035319B"/>
    <w:rsid w:val="003537FB"/>
    <w:rsid w:val="00354198"/>
    <w:rsid w:val="003572E2"/>
    <w:rsid w:val="003573B4"/>
    <w:rsid w:val="00357E5F"/>
    <w:rsid w:val="00360133"/>
    <w:rsid w:val="00360212"/>
    <w:rsid w:val="00361211"/>
    <w:rsid w:val="00361A70"/>
    <w:rsid w:val="003625AB"/>
    <w:rsid w:val="00366529"/>
    <w:rsid w:val="0037033B"/>
    <w:rsid w:val="00370C93"/>
    <w:rsid w:val="00370F77"/>
    <w:rsid w:val="00375887"/>
    <w:rsid w:val="00375B19"/>
    <w:rsid w:val="00375EB1"/>
    <w:rsid w:val="003761B8"/>
    <w:rsid w:val="0037681B"/>
    <w:rsid w:val="00380135"/>
    <w:rsid w:val="00380EDD"/>
    <w:rsid w:val="00382ADF"/>
    <w:rsid w:val="00382B82"/>
    <w:rsid w:val="00383051"/>
    <w:rsid w:val="003836AD"/>
    <w:rsid w:val="00384617"/>
    <w:rsid w:val="00384699"/>
    <w:rsid w:val="003850D8"/>
    <w:rsid w:val="00387404"/>
    <w:rsid w:val="00387BB2"/>
    <w:rsid w:val="00387ED3"/>
    <w:rsid w:val="0039018A"/>
    <w:rsid w:val="0039044E"/>
    <w:rsid w:val="003909B6"/>
    <w:rsid w:val="003911EB"/>
    <w:rsid w:val="003932D7"/>
    <w:rsid w:val="00393B37"/>
    <w:rsid w:val="00394245"/>
    <w:rsid w:val="003954ED"/>
    <w:rsid w:val="00395526"/>
    <w:rsid w:val="003963D7"/>
    <w:rsid w:val="003979AE"/>
    <w:rsid w:val="00397B2A"/>
    <w:rsid w:val="003A1BB2"/>
    <w:rsid w:val="003A1F71"/>
    <w:rsid w:val="003A3093"/>
    <w:rsid w:val="003A3865"/>
    <w:rsid w:val="003A4C04"/>
    <w:rsid w:val="003A6AA1"/>
    <w:rsid w:val="003B0AE5"/>
    <w:rsid w:val="003B1340"/>
    <w:rsid w:val="003B1ABB"/>
    <w:rsid w:val="003B207A"/>
    <w:rsid w:val="003B25E8"/>
    <w:rsid w:val="003B2793"/>
    <w:rsid w:val="003B2C96"/>
    <w:rsid w:val="003B5119"/>
    <w:rsid w:val="003B628D"/>
    <w:rsid w:val="003B7AAC"/>
    <w:rsid w:val="003C0592"/>
    <w:rsid w:val="003C12C2"/>
    <w:rsid w:val="003C170E"/>
    <w:rsid w:val="003C1B6C"/>
    <w:rsid w:val="003C35A4"/>
    <w:rsid w:val="003C3C79"/>
    <w:rsid w:val="003C3F23"/>
    <w:rsid w:val="003C4278"/>
    <w:rsid w:val="003C6E59"/>
    <w:rsid w:val="003D3CAE"/>
    <w:rsid w:val="003D4877"/>
    <w:rsid w:val="003D4CAA"/>
    <w:rsid w:val="003D5965"/>
    <w:rsid w:val="003D5F88"/>
    <w:rsid w:val="003D6EF1"/>
    <w:rsid w:val="003D7107"/>
    <w:rsid w:val="003E0A1D"/>
    <w:rsid w:val="003E0D0A"/>
    <w:rsid w:val="003E0F1E"/>
    <w:rsid w:val="003E1142"/>
    <w:rsid w:val="003E1EBC"/>
    <w:rsid w:val="003E2874"/>
    <w:rsid w:val="003E32E1"/>
    <w:rsid w:val="003E4129"/>
    <w:rsid w:val="003E50AF"/>
    <w:rsid w:val="003E7B98"/>
    <w:rsid w:val="003E7CE4"/>
    <w:rsid w:val="003F05B5"/>
    <w:rsid w:val="003F0A4B"/>
    <w:rsid w:val="003F2E2E"/>
    <w:rsid w:val="003F30C3"/>
    <w:rsid w:val="003F31D0"/>
    <w:rsid w:val="003F5934"/>
    <w:rsid w:val="003F5C52"/>
    <w:rsid w:val="003F60CE"/>
    <w:rsid w:val="00400640"/>
    <w:rsid w:val="004010C8"/>
    <w:rsid w:val="00402DA6"/>
    <w:rsid w:val="00402FF6"/>
    <w:rsid w:val="0040475D"/>
    <w:rsid w:val="0040707A"/>
    <w:rsid w:val="00411BEB"/>
    <w:rsid w:val="00411E4D"/>
    <w:rsid w:val="0041283C"/>
    <w:rsid w:val="00413263"/>
    <w:rsid w:val="00413367"/>
    <w:rsid w:val="00415353"/>
    <w:rsid w:val="0041677E"/>
    <w:rsid w:val="00416A63"/>
    <w:rsid w:val="00417980"/>
    <w:rsid w:val="00417DAB"/>
    <w:rsid w:val="0042350A"/>
    <w:rsid w:val="0042535E"/>
    <w:rsid w:val="00426016"/>
    <w:rsid w:val="0042692E"/>
    <w:rsid w:val="00426A96"/>
    <w:rsid w:val="00426B6A"/>
    <w:rsid w:val="00427C8A"/>
    <w:rsid w:val="004301FB"/>
    <w:rsid w:val="00430A0C"/>
    <w:rsid w:val="00430D7A"/>
    <w:rsid w:val="0043192E"/>
    <w:rsid w:val="00432DA9"/>
    <w:rsid w:val="0043399E"/>
    <w:rsid w:val="0043460F"/>
    <w:rsid w:val="0043497B"/>
    <w:rsid w:val="004354E8"/>
    <w:rsid w:val="00437BBD"/>
    <w:rsid w:val="00440BA4"/>
    <w:rsid w:val="00441812"/>
    <w:rsid w:val="00441947"/>
    <w:rsid w:val="00442240"/>
    <w:rsid w:val="0044236B"/>
    <w:rsid w:val="0044418A"/>
    <w:rsid w:val="00444F88"/>
    <w:rsid w:val="00445161"/>
    <w:rsid w:val="00446722"/>
    <w:rsid w:val="00447ADC"/>
    <w:rsid w:val="00447D9E"/>
    <w:rsid w:val="0045444D"/>
    <w:rsid w:val="00454C4A"/>
    <w:rsid w:val="004554CA"/>
    <w:rsid w:val="00455902"/>
    <w:rsid w:val="0045632B"/>
    <w:rsid w:val="0045782A"/>
    <w:rsid w:val="004578B1"/>
    <w:rsid w:val="00460121"/>
    <w:rsid w:val="00461A99"/>
    <w:rsid w:val="00461D57"/>
    <w:rsid w:val="00462C4F"/>
    <w:rsid w:val="00462F96"/>
    <w:rsid w:val="00463E04"/>
    <w:rsid w:val="00464A54"/>
    <w:rsid w:val="00465987"/>
    <w:rsid w:val="00466259"/>
    <w:rsid w:val="004720FB"/>
    <w:rsid w:val="004721B9"/>
    <w:rsid w:val="00472C4A"/>
    <w:rsid w:val="00472C64"/>
    <w:rsid w:val="004749B4"/>
    <w:rsid w:val="00475044"/>
    <w:rsid w:val="00475327"/>
    <w:rsid w:val="00475594"/>
    <w:rsid w:val="00480C32"/>
    <w:rsid w:val="00482C00"/>
    <w:rsid w:val="00483FE0"/>
    <w:rsid w:val="004843E1"/>
    <w:rsid w:val="0048631B"/>
    <w:rsid w:val="00487266"/>
    <w:rsid w:val="00487590"/>
    <w:rsid w:val="004877E4"/>
    <w:rsid w:val="00490625"/>
    <w:rsid w:val="00491F60"/>
    <w:rsid w:val="0049564A"/>
    <w:rsid w:val="004968AB"/>
    <w:rsid w:val="00496A27"/>
    <w:rsid w:val="0049758A"/>
    <w:rsid w:val="00497EE2"/>
    <w:rsid w:val="004A2A51"/>
    <w:rsid w:val="004A4661"/>
    <w:rsid w:val="004A4984"/>
    <w:rsid w:val="004A73EB"/>
    <w:rsid w:val="004A745C"/>
    <w:rsid w:val="004A75C7"/>
    <w:rsid w:val="004B0546"/>
    <w:rsid w:val="004B13F0"/>
    <w:rsid w:val="004B4D2A"/>
    <w:rsid w:val="004B5DC1"/>
    <w:rsid w:val="004B772B"/>
    <w:rsid w:val="004C0C85"/>
    <w:rsid w:val="004C1698"/>
    <w:rsid w:val="004C1B0D"/>
    <w:rsid w:val="004C44C5"/>
    <w:rsid w:val="004C46AD"/>
    <w:rsid w:val="004C53EE"/>
    <w:rsid w:val="004C5DDB"/>
    <w:rsid w:val="004C69B5"/>
    <w:rsid w:val="004C6B7F"/>
    <w:rsid w:val="004C7C11"/>
    <w:rsid w:val="004D04B1"/>
    <w:rsid w:val="004D18F0"/>
    <w:rsid w:val="004D36A1"/>
    <w:rsid w:val="004D3F45"/>
    <w:rsid w:val="004D5CF7"/>
    <w:rsid w:val="004D6EDE"/>
    <w:rsid w:val="004D7474"/>
    <w:rsid w:val="004E018D"/>
    <w:rsid w:val="004E1A6F"/>
    <w:rsid w:val="004E3B25"/>
    <w:rsid w:val="004E4442"/>
    <w:rsid w:val="004E4E2B"/>
    <w:rsid w:val="004E53C0"/>
    <w:rsid w:val="004F014D"/>
    <w:rsid w:val="004F03DD"/>
    <w:rsid w:val="004F0509"/>
    <w:rsid w:val="004F1637"/>
    <w:rsid w:val="004F364C"/>
    <w:rsid w:val="004F3F3D"/>
    <w:rsid w:val="004F4E46"/>
    <w:rsid w:val="004F62DC"/>
    <w:rsid w:val="005006F3"/>
    <w:rsid w:val="00501875"/>
    <w:rsid w:val="005025ED"/>
    <w:rsid w:val="0050286B"/>
    <w:rsid w:val="00503FE4"/>
    <w:rsid w:val="00504D8D"/>
    <w:rsid w:val="00504FA7"/>
    <w:rsid w:val="00505267"/>
    <w:rsid w:val="00506406"/>
    <w:rsid w:val="0050713B"/>
    <w:rsid w:val="0051000B"/>
    <w:rsid w:val="00510B45"/>
    <w:rsid w:val="00511050"/>
    <w:rsid w:val="00512125"/>
    <w:rsid w:val="00512ED4"/>
    <w:rsid w:val="005138C6"/>
    <w:rsid w:val="00513915"/>
    <w:rsid w:val="00515448"/>
    <w:rsid w:val="00516B68"/>
    <w:rsid w:val="00517BCF"/>
    <w:rsid w:val="00522DC2"/>
    <w:rsid w:val="00525284"/>
    <w:rsid w:val="005267A5"/>
    <w:rsid w:val="00527A84"/>
    <w:rsid w:val="00532B79"/>
    <w:rsid w:val="0053432F"/>
    <w:rsid w:val="00537C1D"/>
    <w:rsid w:val="00540DFC"/>
    <w:rsid w:val="00544074"/>
    <w:rsid w:val="00544310"/>
    <w:rsid w:val="0055140F"/>
    <w:rsid w:val="00551A23"/>
    <w:rsid w:val="005564EF"/>
    <w:rsid w:val="0055675B"/>
    <w:rsid w:val="00556ECE"/>
    <w:rsid w:val="00557FBC"/>
    <w:rsid w:val="0056073E"/>
    <w:rsid w:val="00560CCA"/>
    <w:rsid w:val="005621A9"/>
    <w:rsid w:val="00562543"/>
    <w:rsid w:val="00562D6D"/>
    <w:rsid w:val="00563A69"/>
    <w:rsid w:val="005653CE"/>
    <w:rsid w:val="00565FBD"/>
    <w:rsid w:val="00566EA3"/>
    <w:rsid w:val="00567E68"/>
    <w:rsid w:val="00570380"/>
    <w:rsid w:val="00570D08"/>
    <w:rsid w:val="00571CA2"/>
    <w:rsid w:val="00574008"/>
    <w:rsid w:val="005740A3"/>
    <w:rsid w:val="00574A3B"/>
    <w:rsid w:val="00575C85"/>
    <w:rsid w:val="00580AC8"/>
    <w:rsid w:val="00583213"/>
    <w:rsid w:val="00583FC6"/>
    <w:rsid w:val="00585773"/>
    <w:rsid w:val="00586921"/>
    <w:rsid w:val="0059116A"/>
    <w:rsid w:val="005918E9"/>
    <w:rsid w:val="00592088"/>
    <w:rsid w:val="005927DC"/>
    <w:rsid w:val="00593D35"/>
    <w:rsid w:val="00596C3A"/>
    <w:rsid w:val="005970E7"/>
    <w:rsid w:val="005972BE"/>
    <w:rsid w:val="00597AE2"/>
    <w:rsid w:val="00597FF3"/>
    <w:rsid w:val="005A39F3"/>
    <w:rsid w:val="005A46B7"/>
    <w:rsid w:val="005A7426"/>
    <w:rsid w:val="005A7559"/>
    <w:rsid w:val="005A784D"/>
    <w:rsid w:val="005A7AC1"/>
    <w:rsid w:val="005B132B"/>
    <w:rsid w:val="005B1C5F"/>
    <w:rsid w:val="005B268E"/>
    <w:rsid w:val="005C15E4"/>
    <w:rsid w:val="005C1B60"/>
    <w:rsid w:val="005C1C4B"/>
    <w:rsid w:val="005C1D5D"/>
    <w:rsid w:val="005C31A9"/>
    <w:rsid w:val="005C4CDA"/>
    <w:rsid w:val="005C6C9E"/>
    <w:rsid w:val="005C7483"/>
    <w:rsid w:val="005C7B10"/>
    <w:rsid w:val="005D1516"/>
    <w:rsid w:val="005D169B"/>
    <w:rsid w:val="005D22CD"/>
    <w:rsid w:val="005D356D"/>
    <w:rsid w:val="005D3602"/>
    <w:rsid w:val="005D369B"/>
    <w:rsid w:val="005D391F"/>
    <w:rsid w:val="005D3C87"/>
    <w:rsid w:val="005D4EF0"/>
    <w:rsid w:val="005D5DF7"/>
    <w:rsid w:val="005D6083"/>
    <w:rsid w:val="005D6BF0"/>
    <w:rsid w:val="005E041B"/>
    <w:rsid w:val="005E0AC7"/>
    <w:rsid w:val="005E16CA"/>
    <w:rsid w:val="005E412E"/>
    <w:rsid w:val="005E41A5"/>
    <w:rsid w:val="005E440A"/>
    <w:rsid w:val="005E4EA1"/>
    <w:rsid w:val="005F251C"/>
    <w:rsid w:val="005F292F"/>
    <w:rsid w:val="005F3E9D"/>
    <w:rsid w:val="005F4FB8"/>
    <w:rsid w:val="005F6DDE"/>
    <w:rsid w:val="00600293"/>
    <w:rsid w:val="006006D4"/>
    <w:rsid w:val="00603B1D"/>
    <w:rsid w:val="006055E4"/>
    <w:rsid w:val="00605732"/>
    <w:rsid w:val="00605F1E"/>
    <w:rsid w:val="00610CE8"/>
    <w:rsid w:val="0061136D"/>
    <w:rsid w:val="00611B11"/>
    <w:rsid w:val="0061378C"/>
    <w:rsid w:val="00613D2C"/>
    <w:rsid w:val="00615772"/>
    <w:rsid w:val="00617D26"/>
    <w:rsid w:val="006203C1"/>
    <w:rsid w:val="006205D0"/>
    <w:rsid w:val="00622C85"/>
    <w:rsid w:val="00622D59"/>
    <w:rsid w:val="0062549C"/>
    <w:rsid w:val="00626EF8"/>
    <w:rsid w:val="00627247"/>
    <w:rsid w:val="006272AA"/>
    <w:rsid w:val="00630DEF"/>
    <w:rsid w:val="00631F57"/>
    <w:rsid w:val="006345D9"/>
    <w:rsid w:val="00642DEE"/>
    <w:rsid w:val="0064371A"/>
    <w:rsid w:val="0064440E"/>
    <w:rsid w:val="0064490A"/>
    <w:rsid w:val="00644A3C"/>
    <w:rsid w:val="0064663F"/>
    <w:rsid w:val="00646E55"/>
    <w:rsid w:val="00647EA0"/>
    <w:rsid w:val="00650847"/>
    <w:rsid w:val="00651A5D"/>
    <w:rsid w:val="00653298"/>
    <w:rsid w:val="00653A10"/>
    <w:rsid w:val="0065414D"/>
    <w:rsid w:val="00655B0C"/>
    <w:rsid w:val="006570E9"/>
    <w:rsid w:val="00657B15"/>
    <w:rsid w:val="0066208C"/>
    <w:rsid w:val="0066442C"/>
    <w:rsid w:val="00665B41"/>
    <w:rsid w:val="00665E56"/>
    <w:rsid w:val="00665F38"/>
    <w:rsid w:val="0067438C"/>
    <w:rsid w:val="0067520E"/>
    <w:rsid w:val="00675537"/>
    <w:rsid w:val="00675B7F"/>
    <w:rsid w:val="0068000B"/>
    <w:rsid w:val="00680370"/>
    <w:rsid w:val="006808B9"/>
    <w:rsid w:val="00680C23"/>
    <w:rsid w:val="00680F11"/>
    <w:rsid w:val="00681729"/>
    <w:rsid w:val="00682C2E"/>
    <w:rsid w:val="00682EB6"/>
    <w:rsid w:val="0068332B"/>
    <w:rsid w:val="00683473"/>
    <w:rsid w:val="00683C65"/>
    <w:rsid w:val="00684ECC"/>
    <w:rsid w:val="00685694"/>
    <w:rsid w:val="006857D8"/>
    <w:rsid w:val="00685E4B"/>
    <w:rsid w:val="00686EE1"/>
    <w:rsid w:val="0068728F"/>
    <w:rsid w:val="00690EE4"/>
    <w:rsid w:val="00691E7A"/>
    <w:rsid w:val="006951E5"/>
    <w:rsid w:val="006958F3"/>
    <w:rsid w:val="00697536"/>
    <w:rsid w:val="00697F9F"/>
    <w:rsid w:val="006A2F8D"/>
    <w:rsid w:val="006A449D"/>
    <w:rsid w:val="006A601E"/>
    <w:rsid w:val="006A6754"/>
    <w:rsid w:val="006A6F6A"/>
    <w:rsid w:val="006B2F2F"/>
    <w:rsid w:val="006B455C"/>
    <w:rsid w:val="006B6650"/>
    <w:rsid w:val="006B77D1"/>
    <w:rsid w:val="006C0962"/>
    <w:rsid w:val="006C12C0"/>
    <w:rsid w:val="006C2636"/>
    <w:rsid w:val="006C3085"/>
    <w:rsid w:val="006C4405"/>
    <w:rsid w:val="006C4F29"/>
    <w:rsid w:val="006C5F00"/>
    <w:rsid w:val="006C77FF"/>
    <w:rsid w:val="006D0168"/>
    <w:rsid w:val="006D05FA"/>
    <w:rsid w:val="006D312A"/>
    <w:rsid w:val="006D591F"/>
    <w:rsid w:val="006D5A96"/>
    <w:rsid w:val="006D7F0C"/>
    <w:rsid w:val="006E203B"/>
    <w:rsid w:val="006E38C2"/>
    <w:rsid w:val="006E4D56"/>
    <w:rsid w:val="006E5714"/>
    <w:rsid w:val="006E5F77"/>
    <w:rsid w:val="006E6EA7"/>
    <w:rsid w:val="006E770D"/>
    <w:rsid w:val="006F0B36"/>
    <w:rsid w:val="006F4770"/>
    <w:rsid w:val="006F7FF8"/>
    <w:rsid w:val="00700030"/>
    <w:rsid w:val="007013AF"/>
    <w:rsid w:val="00705091"/>
    <w:rsid w:val="00706B0C"/>
    <w:rsid w:val="00706F04"/>
    <w:rsid w:val="0071279C"/>
    <w:rsid w:val="00713C7B"/>
    <w:rsid w:val="00714C42"/>
    <w:rsid w:val="007151DC"/>
    <w:rsid w:val="00715759"/>
    <w:rsid w:val="007169F5"/>
    <w:rsid w:val="00720933"/>
    <w:rsid w:val="007211A0"/>
    <w:rsid w:val="00721934"/>
    <w:rsid w:val="0072396F"/>
    <w:rsid w:val="00723DE9"/>
    <w:rsid w:val="00725784"/>
    <w:rsid w:val="007271AF"/>
    <w:rsid w:val="007273E6"/>
    <w:rsid w:val="007307EA"/>
    <w:rsid w:val="007311A9"/>
    <w:rsid w:val="007325DC"/>
    <w:rsid w:val="0073287C"/>
    <w:rsid w:val="0073611C"/>
    <w:rsid w:val="00736194"/>
    <w:rsid w:val="007403DD"/>
    <w:rsid w:val="00740E22"/>
    <w:rsid w:val="00741651"/>
    <w:rsid w:val="00741F25"/>
    <w:rsid w:val="00742389"/>
    <w:rsid w:val="0074280B"/>
    <w:rsid w:val="00742860"/>
    <w:rsid w:val="00743A3E"/>
    <w:rsid w:val="00744EE0"/>
    <w:rsid w:val="00747156"/>
    <w:rsid w:val="00747C15"/>
    <w:rsid w:val="007503FE"/>
    <w:rsid w:val="00752A20"/>
    <w:rsid w:val="00755F48"/>
    <w:rsid w:val="007611F7"/>
    <w:rsid w:val="00761979"/>
    <w:rsid w:val="00762917"/>
    <w:rsid w:val="00763F46"/>
    <w:rsid w:val="00764665"/>
    <w:rsid w:val="00764E0C"/>
    <w:rsid w:val="00764EBB"/>
    <w:rsid w:val="00765EA1"/>
    <w:rsid w:val="0076600A"/>
    <w:rsid w:val="00766C6A"/>
    <w:rsid w:val="00766EF5"/>
    <w:rsid w:val="007717B2"/>
    <w:rsid w:val="00772C6B"/>
    <w:rsid w:val="00772CF4"/>
    <w:rsid w:val="007737C4"/>
    <w:rsid w:val="007752CC"/>
    <w:rsid w:val="00776766"/>
    <w:rsid w:val="00777073"/>
    <w:rsid w:val="00780F85"/>
    <w:rsid w:val="00780FCB"/>
    <w:rsid w:val="00781EBF"/>
    <w:rsid w:val="007826A3"/>
    <w:rsid w:val="00782BD3"/>
    <w:rsid w:val="00783359"/>
    <w:rsid w:val="0078424C"/>
    <w:rsid w:val="007846B9"/>
    <w:rsid w:val="0078679F"/>
    <w:rsid w:val="00790EAD"/>
    <w:rsid w:val="00791D9B"/>
    <w:rsid w:val="00794A29"/>
    <w:rsid w:val="00794E61"/>
    <w:rsid w:val="007A14BB"/>
    <w:rsid w:val="007A17AE"/>
    <w:rsid w:val="007A23C7"/>
    <w:rsid w:val="007A5E50"/>
    <w:rsid w:val="007B104A"/>
    <w:rsid w:val="007B3138"/>
    <w:rsid w:val="007B3740"/>
    <w:rsid w:val="007B4852"/>
    <w:rsid w:val="007B5569"/>
    <w:rsid w:val="007B557B"/>
    <w:rsid w:val="007B72E5"/>
    <w:rsid w:val="007B7CB6"/>
    <w:rsid w:val="007B7E11"/>
    <w:rsid w:val="007C0E8C"/>
    <w:rsid w:val="007C1667"/>
    <w:rsid w:val="007C685E"/>
    <w:rsid w:val="007C7977"/>
    <w:rsid w:val="007C7C80"/>
    <w:rsid w:val="007D0D42"/>
    <w:rsid w:val="007D16BB"/>
    <w:rsid w:val="007D18B2"/>
    <w:rsid w:val="007D26DA"/>
    <w:rsid w:val="007D2F6B"/>
    <w:rsid w:val="007D4A59"/>
    <w:rsid w:val="007D587C"/>
    <w:rsid w:val="007D5B99"/>
    <w:rsid w:val="007D5D79"/>
    <w:rsid w:val="007D737D"/>
    <w:rsid w:val="007E0732"/>
    <w:rsid w:val="007E22DD"/>
    <w:rsid w:val="007E2567"/>
    <w:rsid w:val="007E38E1"/>
    <w:rsid w:val="007E3DA5"/>
    <w:rsid w:val="007E535E"/>
    <w:rsid w:val="007E561E"/>
    <w:rsid w:val="007E6073"/>
    <w:rsid w:val="007E6666"/>
    <w:rsid w:val="007E726B"/>
    <w:rsid w:val="007E7E23"/>
    <w:rsid w:val="007F5D7C"/>
    <w:rsid w:val="007F701D"/>
    <w:rsid w:val="007F7982"/>
    <w:rsid w:val="00800008"/>
    <w:rsid w:val="0080065E"/>
    <w:rsid w:val="008016C3"/>
    <w:rsid w:val="00801BD2"/>
    <w:rsid w:val="008067A3"/>
    <w:rsid w:val="00807EA9"/>
    <w:rsid w:val="00810848"/>
    <w:rsid w:val="0081285C"/>
    <w:rsid w:val="00812FA0"/>
    <w:rsid w:val="00813091"/>
    <w:rsid w:val="008137B1"/>
    <w:rsid w:val="0081426A"/>
    <w:rsid w:val="0081467A"/>
    <w:rsid w:val="00815FD4"/>
    <w:rsid w:val="00820075"/>
    <w:rsid w:val="00822620"/>
    <w:rsid w:val="00822A9C"/>
    <w:rsid w:val="00822D21"/>
    <w:rsid w:val="00822E01"/>
    <w:rsid w:val="00823B75"/>
    <w:rsid w:val="0082443C"/>
    <w:rsid w:val="00824E14"/>
    <w:rsid w:val="00824FDF"/>
    <w:rsid w:val="008265FE"/>
    <w:rsid w:val="00826D7F"/>
    <w:rsid w:val="008274B6"/>
    <w:rsid w:val="008300BA"/>
    <w:rsid w:val="00830707"/>
    <w:rsid w:val="00830B69"/>
    <w:rsid w:val="00830DF1"/>
    <w:rsid w:val="0083174A"/>
    <w:rsid w:val="00834B8A"/>
    <w:rsid w:val="008357C7"/>
    <w:rsid w:val="00836A16"/>
    <w:rsid w:val="00840EA7"/>
    <w:rsid w:val="00846FF8"/>
    <w:rsid w:val="00847276"/>
    <w:rsid w:val="008475DD"/>
    <w:rsid w:val="00847A42"/>
    <w:rsid w:val="00847CDD"/>
    <w:rsid w:val="008521DD"/>
    <w:rsid w:val="0085312F"/>
    <w:rsid w:val="008534A5"/>
    <w:rsid w:val="00853949"/>
    <w:rsid w:val="00854F34"/>
    <w:rsid w:val="00857363"/>
    <w:rsid w:val="00857C89"/>
    <w:rsid w:val="00860430"/>
    <w:rsid w:val="00862A08"/>
    <w:rsid w:val="0086446B"/>
    <w:rsid w:val="0086453A"/>
    <w:rsid w:val="00865449"/>
    <w:rsid w:val="0086646A"/>
    <w:rsid w:val="00867141"/>
    <w:rsid w:val="0086719D"/>
    <w:rsid w:val="008674AC"/>
    <w:rsid w:val="0087014D"/>
    <w:rsid w:val="008702F8"/>
    <w:rsid w:val="008705D6"/>
    <w:rsid w:val="008709AD"/>
    <w:rsid w:val="00870CD0"/>
    <w:rsid w:val="00873E0E"/>
    <w:rsid w:val="0087447C"/>
    <w:rsid w:val="00877C91"/>
    <w:rsid w:val="008800F3"/>
    <w:rsid w:val="008805FB"/>
    <w:rsid w:val="0088180D"/>
    <w:rsid w:val="00882E4D"/>
    <w:rsid w:val="00883F81"/>
    <w:rsid w:val="0088440A"/>
    <w:rsid w:val="00890B05"/>
    <w:rsid w:val="0089113B"/>
    <w:rsid w:val="00892056"/>
    <w:rsid w:val="00894151"/>
    <w:rsid w:val="00894E04"/>
    <w:rsid w:val="0089581D"/>
    <w:rsid w:val="008A25FA"/>
    <w:rsid w:val="008A3231"/>
    <w:rsid w:val="008A3A7C"/>
    <w:rsid w:val="008A4101"/>
    <w:rsid w:val="008A4539"/>
    <w:rsid w:val="008A5C10"/>
    <w:rsid w:val="008A6C9A"/>
    <w:rsid w:val="008A7EF8"/>
    <w:rsid w:val="008B2BDD"/>
    <w:rsid w:val="008B2EDE"/>
    <w:rsid w:val="008B30E4"/>
    <w:rsid w:val="008B3E90"/>
    <w:rsid w:val="008B50BA"/>
    <w:rsid w:val="008B5704"/>
    <w:rsid w:val="008B7CEE"/>
    <w:rsid w:val="008B7E6D"/>
    <w:rsid w:val="008C1A59"/>
    <w:rsid w:val="008C1D03"/>
    <w:rsid w:val="008C2641"/>
    <w:rsid w:val="008C2CD3"/>
    <w:rsid w:val="008C53AA"/>
    <w:rsid w:val="008C5A4A"/>
    <w:rsid w:val="008C6894"/>
    <w:rsid w:val="008D1CEE"/>
    <w:rsid w:val="008D20E8"/>
    <w:rsid w:val="008D4F9D"/>
    <w:rsid w:val="008D56E2"/>
    <w:rsid w:val="008D57D4"/>
    <w:rsid w:val="008D64B0"/>
    <w:rsid w:val="008D7B70"/>
    <w:rsid w:val="008E0193"/>
    <w:rsid w:val="008E25FF"/>
    <w:rsid w:val="008E3B35"/>
    <w:rsid w:val="008E3CAA"/>
    <w:rsid w:val="008E451A"/>
    <w:rsid w:val="008E4A9F"/>
    <w:rsid w:val="008E4E65"/>
    <w:rsid w:val="008E5549"/>
    <w:rsid w:val="008E5BE6"/>
    <w:rsid w:val="008E673A"/>
    <w:rsid w:val="008E7B04"/>
    <w:rsid w:val="008F247D"/>
    <w:rsid w:val="008F2879"/>
    <w:rsid w:val="008F2D50"/>
    <w:rsid w:val="008F2FA9"/>
    <w:rsid w:val="008F301C"/>
    <w:rsid w:val="008F38E0"/>
    <w:rsid w:val="008F3A75"/>
    <w:rsid w:val="008F46F1"/>
    <w:rsid w:val="008F7925"/>
    <w:rsid w:val="009003CE"/>
    <w:rsid w:val="00900D57"/>
    <w:rsid w:val="009029E9"/>
    <w:rsid w:val="00904D51"/>
    <w:rsid w:val="00905E36"/>
    <w:rsid w:val="00906D77"/>
    <w:rsid w:val="00911CD5"/>
    <w:rsid w:val="00912426"/>
    <w:rsid w:val="00914B2C"/>
    <w:rsid w:val="00916653"/>
    <w:rsid w:val="00916B7E"/>
    <w:rsid w:val="009176B1"/>
    <w:rsid w:val="00917B63"/>
    <w:rsid w:val="0092001B"/>
    <w:rsid w:val="00920445"/>
    <w:rsid w:val="00921DCB"/>
    <w:rsid w:val="00922BA1"/>
    <w:rsid w:val="00923DE7"/>
    <w:rsid w:val="00924FD5"/>
    <w:rsid w:val="0092506F"/>
    <w:rsid w:val="00925A59"/>
    <w:rsid w:val="00927253"/>
    <w:rsid w:val="00927663"/>
    <w:rsid w:val="009301FC"/>
    <w:rsid w:val="00930E73"/>
    <w:rsid w:val="00932DE3"/>
    <w:rsid w:val="00933FDD"/>
    <w:rsid w:val="00935945"/>
    <w:rsid w:val="00937384"/>
    <w:rsid w:val="0094103E"/>
    <w:rsid w:val="009414AB"/>
    <w:rsid w:val="00943A32"/>
    <w:rsid w:val="009442B9"/>
    <w:rsid w:val="009456B7"/>
    <w:rsid w:val="00945961"/>
    <w:rsid w:val="00945D10"/>
    <w:rsid w:val="009475B4"/>
    <w:rsid w:val="00947A2A"/>
    <w:rsid w:val="0095175C"/>
    <w:rsid w:val="0095285E"/>
    <w:rsid w:val="00952DFC"/>
    <w:rsid w:val="009530AA"/>
    <w:rsid w:val="00953821"/>
    <w:rsid w:val="00956989"/>
    <w:rsid w:val="0096000D"/>
    <w:rsid w:val="00960197"/>
    <w:rsid w:val="00963B18"/>
    <w:rsid w:val="00964448"/>
    <w:rsid w:val="00964BB2"/>
    <w:rsid w:val="00965A1D"/>
    <w:rsid w:val="00965E82"/>
    <w:rsid w:val="009703BF"/>
    <w:rsid w:val="00971417"/>
    <w:rsid w:val="00972DC9"/>
    <w:rsid w:val="00977947"/>
    <w:rsid w:val="00977AA4"/>
    <w:rsid w:val="00981ACB"/>
    <w:rsid w:val="009825E9"/>
    <w:rsid w:val="00983066"/>
    <w:rsid w:val="0098375A"/>
    <w:rsid w:val="00991D3C"/>
    <w:rsid w:val="00992AA7"/>
    <w:rsid w:val="00993A5C"/>
    <w:rsid w:val="00995325"/>
    <w:rsid w:val="009953B1"/>
    <w:rsid w:val="00995AF2"/>
    <w:rsid w:val="0099604D"/>
    <w:rsid w:val="009961B2"/>
    <w:rsid w:val="009A078A"/>
    <w:rsid w:val="009A0C49"/>
    <w:rsid w:val="009A15BF"/>
    <w:rsid w:val="009A2882"/>
    <w:rsid w:val="009A4A9C"/>
    <w:rsid w:val="009A4F5C"/>
    <w:rsid w:val="009A5551"/>
    <w:rsid w:val="009A5FAB"/>
    <w:rsid w:val="009B08CD"/>
    <w:rsid w:val="009B3E6F"/>
    <w:rsid w:val="009B4985"/>
    <w:rsid w:val="009B702B"/>
    <w:rsid w:val="009B7508"/>
    <w:rsid w:val="009B7574"/>
    <w:rsid w:val="009C0342"/>
    <w:rsid w:val="009C16B7"/>
    <w:rsid w:val="009C2278"/>
    <w:rsid w:val="009C4014"/>
    <w:rsid w:val="009C572C"/>
    <w:rsid w:val="009C711B"/>
    <w:rsid w:val="009C72C0"/>
    <w:rsid w:val="009D0D60"/>
    <w:rsid w:val="009D1421"/>
    <w:rsid w:val="009D1A1B"/>
    <w:rsid w:val="009D3506"/>
    <w:rsid w:val="009D5855"/>
    <w:rsid w:val="009D5B5A"/>
    <w:rsid w:val="009D6753"/>
    <w:rsid w:val="009D6921"/>
    <w:rsid w:val="009D7C3D"/>
    <w:rsid w:val="009E1147"/>
    <w:rsid w:val="009E278E"/>
    <w:rsid w:val="009E34DC"/>
    <w:rsid w:val="009E44FB"/>
    <w:rsid w:val="009E5DCD"/>
    <w:rsid w:val="009F0D88"/>
    <w:rsid w:val="009F0EF7"/>
    <w:rsid w:val="009F1103"/>
    <w:rsid w:val="009F3A48"/>
    <w:rsid w:val="009F56DE"/>
    <w:rsid w:val="009F5952"/>
    <w:rsid w:val="009F68AA"/>
    <w:rsid w:val="00A04460"/>
    <w:rsid w:val="00A05E65"/>
    <w:rsid w:val="00A06FE5"/>
    <w:rsid w:val="00A12373"/>
    <w:rsid w:val="00A12919"/>
    <w:rsid w:val="00A12F1B"/>
    <w:rsid w:val="00A138F2"/>
    <w:rsid w:val="00A15691"/>
    <w:rsid w:val="00A15ED2"/>
    <w:rsid w:val="00A163C9"/>
    <w:rsid w:val="00A170A7"/>
    <w:rsid w:val="00A1763E"/>
    <w:rsid w:val="00A17D49"/>
    <w:rsid w:val="00A2009B"/>
    <w:rsid w:val="00A206BF"/>
    <w:rsid w:val="00A2078A"/>
    <w:rsid w:val="00A21683"/>
    <w:rsid w:val="00A21769"/>
    <w:rsid w:val="00A22C80"/>
    <w:rsid w:val="00A22D50"/>
    <w:rsid w:val="00A23725"/>
    <w:rsid w:val="00A24241"/>
    <w:rsid w:val="00A255CF"/>
    <w:rsid w:val="00A26817"/>
    <w:rsid w:val="00A26843"/>
    <w:rsid w:val="00A30472"/>
    <w:rsid w:val="00A31BA2"/>
    <w:rsid w:val="00A31F06"/>
    <w:rsid w:val="00A33F35"/>
    <w:rsid w:val="00A34652"/>
    <w:rsid w:val="00A36509"/>
    <w:rsid w:val="00A41109"/>
    <w:rsid w:val="00A460CB"/>
    <w:rsid w:val="00A463D8"/>
    <w:rsid w:val="00A47696"/>
    <w:rsid w:val="00A505FC"/>
    <w:rsid w:val="00A50774"/>
    <w:rsid w:val="00A547CF"/>
    <w:rsid w:val="00A557BF"/>
    <w:rsid w:val="00A57973"/>
    <w:rsid w:val="00A60910"/>
    <w:rsid w:val="00A61CB9"/>
    <w:rsid w:val="00A6540D"/>
    <w:rsid w:val="00A666B6"/>
    <w:rsid w:val="00A66BD1"/>
    <w:rsid w:val="00A70E34"/>
    <w:rsid w:val="00A722BA"/>
    <w:rsid w:val="00A7242F"/>
    <w:rsid w:val="00A7333F"/>
    <w:rsid w:val="00A74C4C"/>
    <w:rsid w:val="00A7597D"/>
    <w:rsid w:val="00A76EE6"/>
    <w:rsid w:val="00A77118"/>
    <w:rsid w:val="00A778BC"/>
    <w:rsid w:val="00A82E67"/>
    <w:rsid w:val="00A83249"/>
    <w:rsid w:val="00A838EF"/>
    <w:rsid w:val="00A840FA"/>
    <w:rsid w:val="00A8675F"/>
    <w:rsid w:val="00A90EEE"/>
    <w:rsid w:val="00A9338C"/>
    <w:rsid w:val="00AA1A7F"/>
    <w:rsid w:val="00AA24A8"/>
    <w:rsid w:val="00AA491D"/>
    <w:rsid w:val="00AA7908"/>
    <w:rsid w:val="00AB0882"/>
    <w:rsid w:val="00AB24A6"/>
    <w:rsid w:val="00AB30C6"/>
    <w:rsid w:val="00AB3B72"/>
    <w:rsid w:val="00AB4108"/>
    <w:rsid w:val="00AB43BC"/>
    <w:rsid w:val="00AB7326"/>
    <w:rsid w:val="00AB7BEF"/>
    <w:rsid w:val="00AC0555"/>
    <w:rsid w:val="00AC09B5"/>
    <w:rsid w:val="00AC160E"/>
    <w:rsid w:val="00AC22CE"/>
    <w:rsid w:val="00AC348B"/>
    <w:rsid w:val="00AC5046"/>
    <w:rsid w:val="00AC5381"/>
    <w:rsid w:val="00AC76C9"/>
    <w:rsid w:val="00AC7D29"/>
    <w:rsid w:val="00AD21E5"/>
    <w:rsid w:val="00AD283D"/>
    <w:rsid w:val="00AD2B43"/>
    <w:rsid w:val="00AD31DB"/>
    <w:rsid w:val="00AD4155"/>
    <w:rsid w:val="00AD5746"/>
    <w:rsid w:val="00AD5F92"/>
    <w:rsid w:val="00AD7947"/>
    <w:rsid w:val="00AE1D08"/>
    <w:rsid w:val="00AE273A"/>
    <w:rsid w:val="00AE2A96"/>
    <w:rsid w:val="00AE34DA"/>
    <w:rsid w:val="00AE36A5"/>
    <w:rsid w:val="00AE6210"/>
    <w:rsid w:val="00AE62B7"/>
    <w:rsid w:val="00AE6303"/>
    <w:rsid w:val="00AE7715"/>
    <w:rsid w:val="00AF00AB"/>
    <w:rsid w:val="00AF00B6"/>
    <w:rsid w:val="00AF0866"/>
    <w:rsid w:val="00AF0C68"/>
    <w:rsid w:val="00AF2395"/>
    <w:rsid w:val="00AF2FE7"/>
    <w:rsid w:val="00AF4375"/>
    <w:rsid w:val="00AF71A4"/>
    <w:rsid w:val="00AF738B"/>
    <w:rsid w:val="00AF780A"/>
    <w:rsid w:val="00AF7E0E"/>
    <w:rsid w:val="00B00DE0"/>
    <w:rsid w:val="00B03768"/>
    <w:rsid w:val="00B04553"/>
    <w:rsid w:val="00B050F4"/>
    <w:rsid w:val="00B0737B"/>
    <w:rsid w:val="00B0768B"/>
    <w:rsid w:val="00B07F83"/>
    <w:rsid w:val="00B105B5"/>
    <w:rsid w:val="00B10C3A"/>
    <w:rsid w:val="00B11932"/>
    <w:rsid w:val="00B11D08"/>
    <w:rsid w:val="00B14D90"/>
    <w:rsid w:val="00B15432"/>
    <w:rsid w:val="00B16058"/>
    <w:rsid w:val="00B1714E"/>
    <w:rsid w:val="00B173C9"/>
    <w:rsid w:val="00B179AD"/>
    <w:rsid w:val="00B204D1"/>
    <w:rsid w:val="00B27FF2"/>
    <w:rsid w:val="00B3009C"/>
    <w:rsid w:val="00B3258C"/>
    <w:rsid w:val="00B32F87"/>
    <w:rsid w:val="00B332ED"/>
    <w:rsid w:val="00B33428"/>
    <w:rsid w:val="00B340EB"/>
    <w:rsid w:val="00B34C63"/>
    <w:rsid w:val="00B352B6"/>
    <w:rsid w:val="00B3551E"/>
    <w:rsid w:val="00B370BA"/>
    <w:rsid w:val="00B3776D"/>
    <w:rsid w:val="00B42F4D"/>
    <w:rsid w:val="00B441C1"/>
    <w:rsid w:val="00B46687"/>
    <w:rsid w:val="00B46EA1"/>
    <w:rsid w:val="00B47CCB"/>
    <w:rsid w:val="00B50959"/>
    <w:rsid w:val="00B5234B"/>
    <w:rsid w:val="00B57FF7"/>
    <w:rsid w:val="00B602CC"/>
    <w:rsid w:val="00B60B20"/>
    <w:rsid w:val="00B611CA"/>
    <w:rsid w:val="00B615BD"/>
    <w:rsid w:val="00B6583B"/>
    <w:rsid w:val="00B666E4"/>
    <w:rsid w:val="00B70316"/>
    <w:rsid w:val="00B72CFC"/>
    <w:rsid w:val="00B7510C"/>
    <w:rsid w:val="00B75F54"/>
    <w:rsid w:val="00B76721"/>
    <w:rsid w:val="00B8082C"/>
    <w:rsid w:val="00B80F1E"/>
    <w:rsid w:val="00B81BF1"/>
    <w:rsid w:val="00B826AD"/>
    <w:rsid w:val="00B82E28"/>
    <w:rsid w:val="00B85AFC"/>
    <w:rsid w:val="00B85BD9"/>
    <w:rsid w:val="00B860C0"/>
    <w:rsid w:val="00B86541"/>
    <w:rsid w:val="00B86FF4"/>
    <w:rsid w:val="00B877CC"/>
    <w:rsid w:val="00B91194"/>
    <w:rsid w:val="00B92235"/>
    <w:rsid w:val="00B93562"/>
    <w:rsid w:val="00B942D5"/>
    <w:rsid w:val="00B946AA"/>
    <w:rsid w:val="00B95706"/>
    <w:rsid w:val="00B968D8"/>
    <w:rsid w:val="00B9712E"/>
    <w:rsid w:val="00BA08A1"/>
    <w:rsid w:val="00BA0E44"/>
    <w:rsid w:val="00BA3B76"/>
    <w:rsid w:val="00BA48C6"/>
    <w:rsid w:val="00BA4D70"/>
    <w:rsid w:val="00BA5C49"/>
    <w:rsid w:val="00BA6250"/>
    <w:rsid w:val="00BB1893"/>
    <w:rsid w:val="00BB2368"/>
    <w:rsid w:val="00BB3986"/>
    <w:rsid w:val="00BB43D1"/>
    <w:rsid w:val="00BB5571"/>
    <w:rsid w:val="00BB6A69"/>
    <w:rsid w:val="00BB7263"/>
    <w:rsid w:val="00BB7CCC"/>
    <w:rsid w:val="00BC018F"/>
    <w:rsid w:val="00BC061C"/>
    <w:rsid w:val="00BC0C77"/>
    <w:rsid w:val="00BC4B13"/>
    <w:rsid w:val="00BC7B61"/>
    <w:rsid w:val="00BC7C8D"/>
    <w:rsid w:val="00BD0EBE"/>
    <w:rsid w:val="00BD18FB"/>
    <w:rsid w:val="00BD1FEF"/>
    <w:rsid w:val="00BD56C4"/>
    <w:rsid w:val="00BD5BC7"/>
    <w:rsid w:val="00BD69AF"/>
    <w:rsid w:val="00BD7DD3"/>
    <w:rsid w:val="00BE318E"/>
    <w:rsid w:val="00BE7DF8"/>
    <w:rsid w:val="00BF0E95"/>
    <w:rsid w:val="00BF13FE"/>
    <w:rsid w:val="00BF25AF"/>
    <w:rsid w:val="00BF26EA"/>
    <w:rsid w:val="00BF2BDC"/>
    <w:rsid w:val="00BF3127"/>
    <w:rsid w:val="00BF3DAE"/>
    <w:rsid w:val="00BF3F57"/>
    <w:rsid w:val="00BF5124"/>
    <w:rsid w:val="00BF5515"/>
    <w:rsid w:val="00BF5916"/>
    <w:rsid w:val="00BF5AC2"/>
    <w:rsid w:val="00BF7E71"/>
    <w:rsid w:val="00C002C2"/>
    <w:rsid w:val="00C04D41"/>
    <w:rsid w:val="00C04D58"/>
    <w:rsid w:val="00C0552D"/>
    <w:rsid w:val="00C06610"/>
    <w:rsid w:val="00C07CC1"/>
    <w:rsid w:val="00C10CF9"/>
    <w:rsid w:val="00C10E51"/>
    <w:rsid w:val="00C11EE0"/>
    <w:rsid w:val="00C137C5"/>
    <w:rsid w:val="00C13CA0"/>
    <w:rsid w:val="00C16694"/>
    <w:rsid w:val="00C216B4"/>
    <w:rsid w:val="00C2487B"/>
    <w:rsid w:val="00C24AC9"/>
    <w:rsid w:val="00C25C47"/>
    <w:rsid w:val="00C25CDC"/>
    <w:rsid w:val="00C25D1F"/>
    <w:rsid w:val="00C2612C"/>
    <w:rsid w:val="00C26F48"/>
    <w:rsid w:val="00C31BBE"/>
    <w:rsid w:val="00C32BE3"/>
    <w:rsid w:val="00C3554B"/>
    <w:rsid w:val="00C3717E"/>
    <w:rsid w:val="00C37F74"/>
    <w:rsid w:val="00C403A1"/>
    <w:rsid w:val="00C404F2"/>
    <w:rsid w:val="00C40B63"/>
    <w:rsid w:val="00C40B7C"/>
    <w:rsid w:val="00C411B8"/>
    <w:rsid w:val="00C4505C"/>
    <w:rsid w:val="00C50E27"/>
    <w:rsid w:val="00C51A46"/>
    <w:rsid w:val="00C53416"/>
    <w:rsid w:val="00C5369D"/>
    <w:rsid w:val="00C54B21"/>
    <w:rsid w:val="00C55C33"/>
    <w:rsid w:val="00C562AD"/>
    <w:rsid w:val="00C570D7"/>
    <w:rsid w:val="00C571FA"/>
    <w:rsid w:val="00C61466"/>
    <w:rsid w:val="00C621F2"/>
    <w:rsid w:val="00C65463"/>
    <w:rsid w:val="00C6695F"/>
    <w:rsid w:val="00C671C8"/>
    <w:rsid w:val="00C67577"/>
    <w:rsid w:val="00C70488"/>
    <w:rsid w:val="00C704A9"/>
    <w:rsid w:val="00C70622"/>
    <w:rsid w:val="00C711CE"/>
    <w:rsid w:val="00C71CAC"/>
    <w:rsid w:val="00C72015"/>
    <w:rsid w:val="00C73B22"/>
    <w:rsid w:val="00C755C3"/>
    <w:rsid w:val="00C75B5A"/>
    <w:rsid w:val="00C778B6"/>
    <w:rsid w:val="00C8022D"/>
    <w:rsid w:val="00C82610"/>
    <w:rsid w:val="00C83EDE"/>
    <w:rsid w:val="00C8446D"/>
    <w:rsid w:val="00C844C8"/>
    <w:rsid w:val="00C85D6E"/>
    <w:rsid w:val="00C869E2"/>
    <w:rsid w:val="00C870BF"/>
    <w:rsid w:val="00C8723B"/>
    <w:rsid w:val="00C8783A"/>
    <w:rsid w:val="00C90FE4"/>
    <w:rsid w:val="00C91830"/>
    <w:rsid w:val="00C91A05"/>
    <w:rsid w:val="00C91B18"/>
    <w:rsid w:val="00C91BAD"/>
    <w:rsid w:val="00C951F0"/>
    <w:rsid w:val="00C95D0F"/>
    <w:rsid w:val="00C96367"/>
    <w:rsid w:val="00C96A1D"/>
    <w:rsid w:val="00C96B27"/>
    <w:rsid w:val="00CA01C6"/>
    <w:rsid w:val="00CA064C"/>
    <w:rsid w:val="00CA155A"/>
    <w:rsid w:val="00CA1817"/>
    <w:rsid w:val="00CA221B"/>
    <w:rsid w:val="00CA2648"/>
    <w:rsid w:val="00CA4AEF"/>
    <w:rsid w:val="00CA6012"/>
    <w:rsid w:val="00CA73B9"/>
    <w:rsid w:val="00CB06DF"/>
    <w:rsid w:val="00CB10E0"/>
    <w:rsid w:val="00CB2979"/>
    <w:rsid w:val="00CB2C89"/>
    <w:rsid w:val="00CB3551"/>
    <w:rsid w:val="00CB4265"/>
    <w:rsid w:val="00CC0F01"/>
    <w:rsid w:val="00CC1340"/>
    <w:rsid w:val="00CC4289"/>
    <w:rsid w:val="00CC5483"/>
    <w:rsid w:val="00CC7A35"/>
    <w:rsid w:val="00CD0982"/>
    <w:rsid w:val="00CD1CD7"/>
    <w:rsid w:val="00CD20CB"/>
    <w:rsid w:val="00CD2975"/>
    <w:rsid w:val="00CD3643"/>
    <w:rsid w:val="00CD3762"/>
    <w:rsid w:val="00CD6227"/>
    <w:rsid w:val="00CD6512"/>
    <w:rsid w:val="00CD7717"/>
    <w:rsid w:val="00CE05E0"/>
    <w:rsid w:val="00CE0960"/>
    <w:rsid w:val="00CE0CF7"/>
    <w:rsid w:val="00CE24C8"/>
    <w:rsid w:val="00CE5026"/>
    <w:rsid w:val="00CF0911"/>
    <w:rsid w:val="00CF0D45"/>
    <w:rsid w:val="00CF151B"/>
    <w:rsid w:val="00CF47ED"/>
    <w:rsid w:val="00CF572F"/>
    <w:rsid w:val="00CF617B"/>
    <w:rsid w:val="00CF6CBD"/>
    <w:rsid w:val="00CF7411"/>
    <w:rsid w:val="00D01057"/>
    <w:rsid w:val="00D01338"/>
    <w:rsid w:val="00D02409"/>
    <w:rsid w:val="00D03CDE"/>
    <w:rsid w:val="00D03EB7"/>
    <w:rsid w:val="00D05346"/>
    <w:rsid w:val="00D06105"/>
    <w:rsid w:val="00D0623E"/>
    <w:rsid w:val="00D067C0"/>
    <w:rsid w:val="00D06B48"/>
    <w:rsid w:val="00D07495"/>
    <w:rsid w:val="00D07C03"/>
    <w:rsid w:val="00D1167C"/>
    <w:rsid w:val="00D12013"/>
    <w:rsid w:val="00D12618"/>
    <w:rsid w:val="00D16710"/>
    <w:rsid w:val="00D16E5F"/>
    <w:rsid w:val="00D17D13"/>
    <w:rsid w:val="00D17D8E"/>
    <w:rsid w:val="00D21F6B"/>
    <w:rsid w:val="00D23076"/>
    <w:rsid w:val="00D244CB"/>
    <w:rsid w:val="00D24726"/>
    <w:rsid w:val="00D24B9A"/>
    <w:rsid w:val="00D2609F"/>
    <w:rsid w:val="00D27985"/>
    <w:rsid w:val="00D31F35"/>
    <w:rsid w:val="00D3295B"/>
    <w:rsid w:val="00D33397"/>
    <w:rsid w:val="00D336B9"/>
    <w:rsid w:val="00D336CF"/>
    <w:rsid w:val="00D33A59"/>
    <w:rsid w:val="00D35B28"/>
    <w:rsid w:val="00D36009"/>
    <w:rsid w:val="00D37437"/>
    <w:rsid w:val="00D37C3E"/>
    <w:rsid w:val="00D37D0B"/>
    <w:rsid w:val="00D403D5"/>
    <w:rsid w:val="00D40690"/>
    <w:rsid w:val="00D4270D"/>
    <w:rsid w:val="00D434B8"/>
    <w:rsid w:val="00D435F3"/>
    <w:rsid w:val="00D43792"/>
    <w:rsid w:val="00D43DC5"/>
    <w:rsid w:val="00D44057"/>
    <w:rsid w:val="00D441C9"/>
    <w:rsid w:val="00D4425F"/>
    <w:rsid w:val="00D4482B"/>
    <w:rsid w:val="00D47355"/>
    <w:rsid w:val="00D4769B"/>
    <w:rsid w:val="00D47FF5"/>
    <w:rsid w:val="00D50DEA"/>
    <w:rsid w:val="00D510A4"/>
    <w:rsid w:val="00D518AC"/>
    <w:rsid w:val="00D51BE9"/>
    <w:rsid w:val="00D51E45"/>
    <w:rsid w:val="00D52F88"/>
    <w:rsid w:val="00D53967"/>
    <w:rsid w:val="00D540A7"/>
    <w:rsid w:val="00D55C4F"/>
    <w:rsid w:val="00D57A61"/>
    <w:rsid w:val="00D6119F"/>
    <w:rsid w:val="00D614D9"/>
    <w:rsid w:val="00D62DC7"/>
    <w:rsid w:val="00D66032"/>
    <w:rsid w:val="00D673EF"/>
    <w:rsid w:val="00D67CBC"/>
    <w:rsid w:val="00D70413"/>
    <w:rsid w:val="00D71EFE"/>
    <w:rsid w:val="00D72E95"/>
    <w:rsid w:val="00D748C2"/>
    <w:rsid w:val="00D75268"/>
    <w:rsid w:val="00D7530D"/>
    <w:rsid w:val="00D763C1"/>
    <w:rsid w:val="00D76C50"/>
    <w:rsid w:val="00D777D9"/>
    <w:rsid w:val="00D77A53"/>
    <w:rsid w:val="00D82881"/>
    <w:rsid w:val="00D86082"/>
    <w:rsid w:val="00D87076"/>
    <w:rsid w:val="00D92C01"/>
    <w:rsid w:val="00D92D28"/>
    <w:rsid w:val="00D9522E"/>
    <w:rsid w:val="00D96E4C"/>
    <w:rsid w:val="00D9706D"/>
    <w:rsid w:val="00D97582"/>
    <w:rsid w:val="00DA1774"/>
    <w:rsid w:val="00DA3947"/>
    <w:rsid w:val="00DA4E5D"/>
    <w:rsid w:val="00DA5D36"/>
    <w:rsid w:val="00DA60B5"/>
    <w:rsid w:val="00DA7599"/>
    <w:rsid w:val="00DA75AC"/>
    <w:rsid w:val="00DB0DCD"/>
    <w:rsid w:val="00DB249A"/>
    <w:rsid w:val="00DB26CF"/>
    <w:rsid w:val="00DB3EB8"/>
    <w:rsid w:val="00DB5BF1"/>
    <w:rsid w:val="00DB726C"/>
    <w:rsid w:val="00DC0D22"/>
    <w:rsid w:val="00DC43B4"/>
    <w:rsid w:val="00DC53FB"/>
    <w:rsid w:val="00DC6B61"/>
    <w:rsid w:val="00DC75B6"/>
    <w:rsid w:val="00DC7839"/>
    <w:rsid w:val="00DC7D97"/>
    <w:rsid w:val="00DC7ED7"/>
    <w:rsid w:val="00DD3C82"/>
    <w:rsid w:val="00DD3D7E"/>
    <w:rsid w:val="00DD49EC"/>
    <w:rsid w:val="00DD62D6"/>
    <w:rsid w:val="00DD6414"/>
    <w:rsid w:val="00DD7413"/>
    <w:rsid w:val="00DD788B"/>
    <w:rsid w:val="00DE0133"/>
    <w:rsid w:val="00DE1023"/>
    <w:rsid w:val="00DE3B98"/>
    <w:rsid w:val="00DE4393"/>
    <w:rsid w:val="00DE4687"/>
    <w:rsid w:val="00DE50ED"/>
    <w:rsid w:val="00DE53AE"/>
    <w:rsid w:val="00DE572B"/>
    <w:rsid w:val="00DF0971"/>
    <w:rsid w:val="00DF09ED"/>
    <w:rsid w:val="00DF1F47"/>
    <w:rsid w:val="00DF406B"/>
    <w:rsid w:val="00DF448E"/>
    <w:rsid w:val="00DF569C"/>
    <w:rsid w:val="00DF61F0"/>
    <w:rsid w:val="00DF73DB"/>
    <w:rsid w:val="00DF7667"/>
    <w:rsid w:val="00E046BE"/>
    <w:rsid w:val="00E0759D"/>
    <w:rsid w:val="00E145A1"/>
    <w:rsid w:val="00E14F08"/>
    <w:rsid w:val="00E15CD2"/>
    <w:rsid w:val="00E15ECB"/>
    <w:rsid w:val="00E1780F"/>
    <w:rsid w:val="00E20992"/>
    <w:rsid w:val="00E21391"/>
    <w:rsid w:val="00E228D7"/>
    <w:rsid w:val="00E22B1B"/>
    <w:rsid w:val="00E23C56"/>
    <w:rsid w:val="00E250A6"/>
    <w:rsid w:val="00E2621F"/>
    <w:rsid w:val="00E3160D"/>
    <w:rsid w:val="00E348E5"/>
    <w:rsid w:val="00E40A6E"/>
    <w:rsid w:val="00E40CED"/>
    <w:rsid w:val="00E41881"/>
    <w:rsid w:val="00E42825"/>
    <w:rsid w:val="00E44740"/>
    <w:rsid w:val="00E44E26"/>
    <w:rsid w:val="00E45776"/>
    <w:rsid w:val="00E45F2C"/>
    <w:rsid w:val="00E46C61"/>
    <w:rsid w:val="00E46CA4"/>
    <w:rsid w:val="00E4705C"/>
    <w:rsid w:val="00E4710E"/>
    <w:rsid w:val="00E51116"/>
    <w:rsid w:val="00E524CD"/>
    <w:rsid w:val="00E52CB1"/>
    <w:rsid w:val="00E550A7"/>
    <w:rsid w:val="00E55771"/>
    <w:rsid w:val="00E55772"/>
    <w:rsid w:val="00E5640B"/>
    <w:rsid w:val="00E56EAB"/>
    <w:rsid w:val="00E6064D"/>
    <w:rsid w:val="00E61271"/>
    <w:rsid w:val="00E6264E"/>
    <w:rsid w:val="00E627C5"/>
    <w:rsid w:val="00E63E9E"/>
    <w:rsid w:val="00E648AA"/>
    <w:rsid w:val="00E65387"/>
    <w:rsid w:val="00E678A4"/>
    <w:rsid w:val="00E678F6"/>
    <w:rsid w:val="00E70B14"/>
    <w:rsid w:val="00E71161"/>
    <w:rsid w:val="00E71253"/>
    <w:rsid w:val="00E71485"/>
    <w:rsid w:val="00E726BB"/>
    <w:rsid w:val="00E73532"/>
    <w:rsid w:val="00E76457"/>
    <w:rsid w:val="00E814B2"/>
    <w:rsid w:val="00E818E2"/>
    <w:rsid w:val="00E82206"/>
    <w:rsid w:val="00E82CAE"/>
    <w:rsid w:val="00E85856"/>
    <w:rsid w:val="00E91757"/>
    <w:rsid w:val="00E91B1E"/>
    <w:rsid w:val="00E91C12"/>
    <w:rsid w:val="00E9293C"/>
    <w:rsid w:val="00E94BBE"/>
    <w:rsid w:val="00EA0E97"/>
    <w:rsid w:val="00EA1182"/>
    <w:rsid w:val="00EA1BE3"/>
    <w:rsid w:val="00EA33C1"/>
    <w:rsid w:val="00EA39E1"/>
    <w:rsid w:val="00EA3A46"/>
    <w:rsid w:val="00EA4E88"/>
    <w:rsid w:val="00EA55C9"/>
    <w:rsid w:val="00EA6A05"/>
    <w:rsid w:val="00EA7499"/>
    <w:rsid w:val="00EB0621"/>
    <w:rsid w:val="00EB441B"/>
    <w:rsid w:val="00EB6940"/>
    <w:rsid w:val="00EB6BE6"/>
    <w:rsid w:val="00EC0587"/>
    <w:rsid w:val="00EC0798"/>
    <w:rsid w:val="00EC1198"/>
    <w:rsid w:val="00EC1318"/>
    <w:rsid w:val="00EC1520"/>
    <w:rsid w:val="00EC495E"/>
    <w:rsid w:val="00EC7D89"/>
    <w:rsid w:val="00EC7EEC"/>
    <w:rsid w:val="00ED09BF"/>
    <w:rsid w:val="00ED172C"/>
    <w:rsid w:val="00ED181F"/>
    <w:rsid w:val="00ED1831"/>
    <w:rsid w:val="00ED23A0"/>
    <w:rsid w:val="00ED37EB"/>
    <w:rsid w:val="00ED391D"/>
    <w:rsid w:val="00ED3F3A"/>
    <w:rsid w:val="00ED50CF"/>
    <w:rsid w:val="00ED5374"/>
    <w:rsid w:val="00ED5994"/>
    <w:rsid w:val="00ED6B1E"/>
    <w:rsid w:val="00ED7B5A"/>
    <w:rsid w:val="00EE0A9A"/>
    <w:rsid w:val="00EE412A"/>
    <w:rsid w:val="00EE49C2"/>
    <w:rsid w:val="00EE6A77"/>
    <w:rsid w:val="00EE7058"/>
    <w:rsid w:val="00EE75FE"/>
    <w:rsid w:val="00EE7E62"/>
    <w:rsid w:val="00EF4CC2"/>
    <w:rsid w:val="00EF5B76"/>
    <w:rsid w:val="00EF5FA9"/>
    <w:rsid w:val="00EF68C5"/>
    <w:rsid w:val="00EF7E95"/>
    <w:rsid w:val="00F00AF4"/>
    <w:rsid w:val="00F02293"/>
    <w:rsid w:val="00F0450F"/>
    <w:rsid w:val="00F0709F"/>
    <w:rsid w:val="00F07361"/>
    <w:rsid w:val="00F07DC1"/>
    <w:rsid w:val="00F12615"/>
    <w:rsid w:val="00F14713"/>
    <w:rsid w:val="00F17B92"/>
    <w:rsid w:val="00F2140B"/>
    <w:rsid w:val="00F21E78"/>
    <w:rsid w:val="00F22AFA"/>
    <w:rsid w:val="00F2328D"/>
    <w:rsid w:val="00F241CD"/>
    <w:rsid w:val="00F252B1"/>
    <w:rsid w:val="00F26F6A"/>
    <w:rsid w:val="00F27AC8"/>
    <w:rsid w:val="00F27F24"/>
    <w:rsid w:val="00F32AE4"/>
    <w:rsid w:val="00F3346F"/>
    <w:rsid w:val="00F34E4E"/>
    <w:rsid w:val="00F35D6F"/>
    <w:rsid w:val="00F368E6"/>
    <w:rsid w:val="00F36C30"/>
    <w:rsid w:val="00F37877"/>
    <w:rsid w:val="00F40E0C"/>
    <w:rsid w:val="00F430B9"/>
    <w:rsid w:val="00F45733"/>
    <w:rsid w:val="00F45E9D"/>
    <w:rsid w:val="00F4758D"/>
    <w:rsid w:val="00F47DD1"/>
    <w:rsid w:val="00F51AE7"/>
    <w:rsid w:val="00F52BC4"/>
    <w:rsid w:val="00F54992"/>
    <w:rsid w:val="00F5549C"/>
    <w:rsid w:val="00F564C3"/>
    <w:rsid w:val="00F56C01"/>
    <w:rsid w:val="00F573A0"/>
    <w:rsid w:val="00F57B98"/>
    <w:rsid w:val="00F57DAD"/>
    <w:rsid w:val="00F61CA5"/>
    <w:rsid w:val="00F623B6"/>
    <w:rsid w:val="00F6355B"/>
    <w:rsid w:val="00F63F13"/>
    <w:rsid w:val="00F64725"/>
    <w:rsid w:val="00F64AB8"/>
    <w:rsid w:val="00F64C56"/>
    <w:rsid w:val="00F66720"/>
    <w:rsid w:val="00F67F3D"/>
    <w:rsid w:val="00F70D10"/>
    <w:rsid w:val="00F720FA"/>
    <w:rsid w:val="00F72A70"/>
    <w:rsid w:val="00F73BBC"/>
    <w:rsid w:val="00F73BDF"/>
    <w:rsid w:val="00F744FD"/>
    <w:rsid w:val="00F75047"/>
    <w:rsid w:val="00F75296"/>
    <w:rsid w:val="00F757CD"/>
    <w:rsid w:val="00F761A9"/>
    <w:rsid w:val="00F77170"/>
    <w:rsid w:val="00F77BCB"/>
    <w:rsid w:val="00F802AE"/>
    <w:rsid w:val="00F84274"/>
    <w:rsid w:val="00F847EB"/>
    <w:rsid w:val="00F84BF6"/>
    <w:rsid w:val="00F86A72"/>
    <w:rsid w:val="00F87577"/>
    <w:rsid w:val="00F876C1"/>
    <w:rsid w:val="00F8771F"/>
    <w:rsid w:val="00F878D7"/>
    <w:rsid w:val="00F901F7"/>
    <w:rsid w:val="00F90935"/>
    <w:rsid w:val="00F91ADA"/>
    <w:rsid w:val="00F91D22"/>
    <w:rsid w:val="00F91DF2"/>
    <w:rsid w:val="00F975D5"/>
    <w:rsid w:val="00FA1E7A"/>
    <w:rsid w:val="00FA61B0"/>
    <w:rsid w:val="00FA6D88"/>
    <w:rsid w:val="00FA7639"/>
    <w:rsid w:val="00FB478D"/>
    <w:rsid w:val="00FB7004"/>
    <w:rsid w:val="00FB7C50"/>
    <w:rsid w:val="00FB7E88"/>
    <w:rsid w:val="00FC3F44"/>
    <w:rsid w:val="00FC48D2"/>
    <w:rsid w:val="00FC6696"/>
    <w:rsid w:val="00FC764B"/>
    <w:rsid w:val="00FD08E9"/>
    <w:rsid w:val="00FD0CF2"/>
    <w:rsid w:val="00FD2251"/>
    <w:rsid w:val="00FD2A15"/>
    <w:rsid w:val="00FD4016"/>
    <w:rsid w:val="00FD4096"/>
    <w:rsid w:val="00FD5D67"/>
    <w:rsid w:val="00FD6530"/>
    <w:rsid w:val="00FD6736"/>
    <w:rsid w:val="00FD67B7"/>
    <w:rsid w:val="00FD7D8C"/>
    <w:rsid w:val="00FE379A"/>
    <w:rsid w:val="00FE601F"/>
    <w:rsid w:val="00FE606D"/>
    <w:rsid w:val="00FE79EC"/>
    <w:rsid w:val="00FF07B6"/>
    <w:rsid w:val="00FF1F46"/>
    <w:rsid w:val="00FF384E"/>
    <w:rsid w:val="00FF517C"/>
    <w:rsid w:val="00FF5992"/>
    <w:rsid w:val="00FF62F0"/>
    <w:rsid w:val="00FF6527"/>
    <w:rsid w:val="00FF6767"/>
    <w:rsid w:val="00FF6E0F"/>
    <w:rsid w:val="00FF7BC0"/>
    <w:rsid w:val="00FF7CA1"/>
    <w:rsid w:val="00FF7F1A"/>
    <w:rsid w:val="29A04403"/>
    <w:rsid w:val="69DA71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6F8D3"/>
  <w15:docId w15:val="{619383C8-4B89-46FA-97C1-8927CD07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5FA9"/>
    <w:rPr>
      <w:rFonts w:ascii="Arial" w:hAnsi="Arial" w:cs="Times New Roman"/>
    </w:rPr>
  </w:style>
  <w:style w:type="paragraph" w:styleId="Heading10">
    <w:name w:val="heading 1"/>
    <w:aliases w:val="TSB Headings"/>
    <w:basedOn w:val="ListParagraph"/>
    <w:next w:val="Normal"/>
    <w:link w:val="Heading1Char"/>
    <w:autoRedefine/>
    <w:uiPriority w:val="9"/>
    <w:qFormat/>
    <w:rsid w:val="00644A3C"/>
    <w:pPr>
      <w:numPr>
        <w:numId w:val="9"/>
      </w:numPr>
      <w:spacing w:before="200"/>
      <w:ind w:left="426" w:hanging="426"/>
      <w:contextualSpacing w:val="0"/>
      <w:jc w:val="both"/>
      <w:outlineLvl w:val="0"/>
    </w:pPr>
    <w:rPr>
      <w:rFonts w:asciiTheme="majorHAnsi" w:hAnsiTheme="majorHAnsi" w:cstheme="majorHAnsi"/>
      <w:b/>
      <w:sz w:val="28"/>
      <w:szCs w:val="32"/>
    </w:rPr>
  </w:style>
  <w:style w:type="paragraph" w:styleId="Heading2">
    <w:name w:val="heading 2"/>
    <w:basedOn w:val="Normal"/>
    <w:next w:val="Normal"/>
    <w:link w:val="Heading2Char"/>
    <w:uiPriority w:val="9"/>
    <w:unhideWhenUsed/>
    <w:qFormat/>
    <w:rsid w:val="000567E2"/>
    <w:pPr>
      <w:numPr>
        <w:ilvl w:val="1"/>
        <w:numId w:val="2"/>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2"/>
      </w:numPr>
      <w:spacing w:before="200"/>
      <w:outlineLvl w:val="2"/>
    </w:pPr>
    <w:rPr>
      <w:rFonts w:asciiTheme="majorHAnsi" w:eastAsiaTheme="majorEastAsia" w:hAnsiTheme="majorHAnsi" w:cstheme="majorBidi"/>
      <w:b/>
      <w:bCs/>
      <w:color w:val="B1B1B1"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2"/>
      </w:numPr>
      <w:spacing w:before="200"/>
      <w:outlineLvl w:val="3"/>
    </w:pPr>
    <w:rPr>
      <w:rFonts w:asciiTheme="majorHAnsi" w:eastAsiaTheme="majorEastAsia" w:hAnsiTheme="majorHAnsi" w:cstheme="majorBidi"/>
      <w:b/>
      <w:bCs/>
      <w:i/>
      <w:iCs/>
      <w:color w:val="B1B1B1"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2"/>
      </w:numPr>
      <w:spacing w:before="200"/>
      <w:outlineLvl w:val="4"/>
    </w:pPr>
    <w:rPr>
      <w:rFonts w:asciiTheme="majorHAnsi" w:eastAsiaTheme="majorEastAsia" w:hAnsiTheme="majorHAnsi" w:cstheme="majorBidi"/>
      <w:color w:val="58585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2"/>
      </w:numPr>
      <w:spacing w:before="200"/>
      <w:outlineLvl w:val="5"/>
    </w:pPr>
    <w:rPr>
      <w:rFonts w:asciiTheme="majorHAnsi" w:eastAsiaTheme="majorEastAsia" w:hAnsiTheme="majorHAnsi" w:cstheme="majorBidi"/>
      <w:i/>
      <w:iCs/>
      <w:color w:val="58585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644A3C"/>
    <w:rPr>
      <w:rFonts w:asciiTheme="majorHAnsi" w:hAnsiTheme="majorHAnsi" w:cstheme="majorHAnsi"/>
      <w:b/>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B1B1B1"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B1B1B1"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58585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58585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3"/>
      </w:numPr>
    </w:pPr>
  </w:style>
  <w:style w:type="paragraph" w:customStyle="1" w:styleId="TSB-Level1Numbers">
    <w:name w:val="TSB - Level 1 Numbers"/>
    <w:basedOn w:val="Heading10"/>
    <w:link w:val="TSB-Level1NumbersChar"/>
    <w:qFormat/>
    <w:rsid w:val="007D26DA"/>
    <w:pPr>
      <w:numPr>
        <w:numId w:val="0"/>
      </w:numPr>
      <w:ind w:left="1480" w:hanging="482"/>
    </w:pPr>
    <w:rPr>
      <w:rFonts w:cstheme="minorHAnsi"/>
      <w:b w:val="0"/>
      <w:sz w:val="22"/>
    </w:rPr>
  </w:style>
  <w:style w:type="paragraph" w:customStyle="1" w:styleId="Heading1">
    <w:name w:val="Heading1"/>
    <w:basedOn w:val="Normal"/>
    <w:next w:val="Normal"/>
    <w:rsid w:val="002255EF"/>
    <w:pPr>
      <w:numPr>
        <w:numId w:val="4"/>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990099" w:themeColor="followedHyperlink"/>
      <w:u w:val="single"/>
    </w:rPr>
  </w:style>
  <w:style w:type="paragraph" w:customStyle="1" w:styleId="TSB-PolicyBullets">
    <w:name w:val="TSB - Policy Bullets"/>
    <w:basedOn w:val="ListParagraph"/>
    <w:link w:val="TSB-PolicyBulletsChar"/>
    <w:autoRedefine/>
    <w:qFormat/>
    <w:rsid w:val="001E63B6"/>
    <w:pPr>
      <w:numPr>
        <w:numId w:val="8"/>
      </w:numPr>
      <w:tabs>
        <w:tab w:val="left" w:pos="3686"/>
      </w:tabs>
      <w:spacing w:after="0"/>
      <w:ind w:left="426" w:hanging="284"/>
      <w:contextualSpacing w:val="0"/>
    </w:pPr>
  </w:style>
  <w:style w:type="paragraph" w:customStyle="1" w:styleId="TSB-Level2Numbers">
    <w:name w:val="TSB - Level 2 Numbers"/>
    <w:basedOn w:val="TSB-Level1Numbers"/>
    <w:link w:val="TSB-Level2NumbersChar"/>
    <w:autoRedefine/>
    <w:qFormat/>
    <w:rsid w:val="0014229B"/>
    <w:pPr>
      <w:ind w:left="1424" w:hanging="431"/>
      <w:jc w:val="left"/>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1E63B6"/>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14229B"/>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B1B1B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5"/>
      </w:numPr>
      <w:spacing w:after="0"/>
      <w:ind w:left="1922" w:hanging="357"/>
    </w:pPr>
  </w:style>
  <w:style w:type="character" w:customStyle="1" w:styleId="PolicyBulletsChar">
    <w:name w:val="Policy Bullets Char"/>
    <w:basedOn w:val="DefaultParagraphFont"/>
    <w:link w:val="PolicyBullets"/>
    <w:locked/>
    <w:rsid w:val="00464A54"/>
  </w:style>
  <w:style w:type="paragraph" w:customStyle="1" w:styleId="Style2">
    <w:name w:val="Style2"/>
    <w:basedOn w:val="Heading10"/>
    <w:link w:val="Style2Char"/>
    <w:qFormat/>
    <w:rsid w:val="00C83EDE"/>
    <w:pPr>
      <w:numPr>
        <w:numId w:val="0"/>
      </w:numPr>
      <w:ind w:left="1424" w:hanging="432"/>
      <w:jc w:val="left"/>
    </w:pPr>
    <w:rPr>
      <w:rFonts w:cstheme="minorHAnsi"/>
      <w:b w:val="0"/>
    </w:rPr>
  </w:style>
  <w:style w:type="paragraph" w:customStyle="1" w:styleId="PolicyLevel3">
    <w:name w:val="Policy Level 3"/>
    <w:basedOn w:val="Style2"/>
    <w:qFormat/>
    <w:rsid w:val="00C83EDE"/>
    <w:pPr>
      <w:ind w:left="1224" w:hanging="504"/>
    </w:pPr>
  </w:style>
  <w:style w:type="character" w:customStyle="1" w:styleId="Style2Char">
    <w:name w:val="Style2 Char"/>
    <w:basedOn w:val="Heading1Char"/>
    <w:link w:val="Style2"/>
    <w:rsid w:val="00C83EDE"/>
    <w:rPr>
      <w:rFonts w:asciiTheme="majorHAnsi" w:hAnsiTheme="majorHAnsi" w:cstheme="minorHAnsi"/>
      <w:b w:val="0"/>
      <w:sz w:val="28"/>
      <w:szCs w:val="32"/>
    </w:rPr>
  </w:style>
  <w:style w:type="character" w:customStyle="1" w:styleId="UnresolvedMention1">
    <w:name w:val="Unresolved Mention1"/>
    <w:basedOn w:val="DefaultParagraphFont"/>
    <w:uiPriority w:val="99"/>
    <w:semiHidden/>
    <w:unhideWhenUsed/>
    <w:rsid w:val="00DE50ED"/>
    <w:rPr>
      <w:color w:val="605E5C"/>
      <w:shd w:val="clear" w:color="auto" w:fill="E1DFDD"/>
    </w:rPr>
  </w:style>
  <w:style w:type="paragraph" w:styleId="NormalWeb">
    <w:name w:val="Normal (Web)"/>
    <w:basedOn w:val="Normal"/>
    <w:uiPriority w:val="99"/>
    <w:semiHidden/>
    <w:unhideWhenUsed/>
    <w:rsid w:val="00C25D1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marker">
    <w:name w:val="textmarker"/>
    <w:basedOn w:val="DefaultParagraphFont"/>
    <w:rsid w:val="00F4758D"/>
  </w:style>
  <w:style w:type="table" w:customStyle="1" w:styleId="TableGrid2">
    <w:name w:val="Table Grid2"/>
    <w:basedOn w:val="TableNormal"/>
    <w:next w:val="TableGrid"/>
    <w:uiPriority w:val="59"/>
    <w:rsid w:val="00085EBC"/>
    <w:pPr>
      <w:spacing w:after="0" w:line="240" w:lineRule="auto"/>
    </w:pPr>
    <w:rPr>
      <w:rFonts w:ascii="Arial" w:eastAsia="Arial" w:hAnsi="Arial"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4D6E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D6E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2">
    <w:name w:val="LFO2"/>
    <w:basedOn w:val="NoList"/>
    <w:rsid w:val="00F744FD"/>
    <w:pPr>
      <w:numPr>
        <w:numId w:val="16"/>
      </w:numPr>
    </w:pPr>
  </w:style>
  <w:style w:type="character" w:styleId="Emphasis">
    <w:name w:val="Emphasis"/>
    <w:basedOn w:val="DefaultParagraphFont"/>
    <w:uiPriority w:val="20"/>
    <w:qFormat/>
    <w:rsid w:val="00A6091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54771">
      <w:bodyDiv w:val="1"/>
      <w:marLeft w:val="0"/>
      <w:marRight w:val="0"/>
      <w:marTop w:val="0"/>
      <w:marBottom w:val="0"/>
      <w:divBdr>
        <w:top w:val="none" w:sz="0" w:space="0" w:color="auto"/>
        <w:left w:val="none" w:sz="0" w:space="0" w:color="auto"/>
        <w:bottom w:val="none" w:sz="0" w:space="0" w:color="auto"/>
        <w:right w:val="none" w:sz="0" w:space="0" w:color="auto"/>
      </w:divBdr>
    </w:div>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3718988">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20000356">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41121679">
      <w:bodyDiv w:val="1"/>
      <w:marLeft w:val="0"/>
      <w:marRight w:val="0"/>
      <w:marTop w:val="0"/>
      <w:marBottom w:val="0"/>
      <w:divBdr>
        <w:top w:val="none" w:sz="0" w:space="0" w:color="auto"/>
        <w:left w:val="none" w:sz="0" w:space="0" w:color="auto"/>
        <w:bottom w:val="none" w:sz="0" w:space="0" w:color="auto"/>
        <w:right w:val="none" w:sz="0" w:space="0" w:color="auto"/>
      </w:divBdr>
    </w:div>
    <w:div w:id="167868161">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29815024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77973745">
      <w:bodyDiv w:val="1"/>
      <w:marLeft w:val="0"/>
      <w:marRight w:val="0"/>
      <w:marTop w:val="0"/>
      <w:marBottom w:val="0"/>
      <w:divBdr>
        <w:top w:val="none" w:sz="0" w:space="0" w:color="auto"/>
        <w:left w:val="none" w:sz="0" w:space="0" w:color="auto"/>
        <w:bottom w:val="none" w:sz="0" w:space="0" w:color="auto"/>
        <w:right w:val="none" w:sz="0" w:space="0" w:color="auto"/>
      </w:divBdr>
    </w:div>
    <w:div w:id="384918286">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397243942">
      <w:bodyDiv w:val="1"/>
      <w:marLeft w:val="0"/>
      <w:marRight w:val="0"/>
      <w:marTop w:val="0"/>
      <w:marBottom w:val="0"/>
      <w:divBdr>
        <w:top w:val="none" w:sz="0" w:space="0" w:color="auto"/>
        <w:left w:val="none" w:sz="0" w:space="0" w:color="auto"/>
        <w:bottom w:val="none" w:sz="0" w:space="0" w:color="auto"/>
        <w:right w:val="none" w:sz="0" w:space="0" w:color="auto"/>
      </w:divBdr>
    </w:div>
    <w:div w:id="415245268">
      <w:bodyDiv w:val="1"/>
      <w:marLeft w:val="0"/>
      <w:marRight w:val="0"/>
      <w:marTop w:val="0"/>
      <w:marBottom w:val="0"/>
      <w:divBdr>
        <w:top w:val="none" w:sz="0" w:space="0" w:color="auto"/>
        <w:left w:val="none" w:sz="0" w:space="0" w:color="auto"/>
        <w:bottom w:val="none" w:sz="0" w:space="0" w:color="auto"/>
        <w:right w:val="none" w:sz="0" w:space="0" w:color="auto"/>
      </w:divBdr>
    </w:div>
    <w:div w:id="416946255">
      <w:bodyDiv w:val="1"/>
      <w:marLeft w:val="0"/>
      <w:marRight w:val="0"/>
      <w:marTop w:val="0"/>
      <w:marBottom w:val="0"/>
      <w:divBdr>
        <w:top w:val="none" w:sz="0" w:space="0" w:color="auto"/>
        <w:left w:val="none" w:sz="0" w:space="0" w:color="auto"/>
        <w:bottom w:val="none" w:sz="0" w:space="0" w:color="auto"/>
        <w:right w:val="none" w:sz="0" w:space="0" w:color="auto"/>
      </w:divBdr>
    </w:div>
    <w:div w:id="462695494">
      <w:bodyDiv w:val="1"/>
      <w:marLeft w:val="0"/>
      <w:marRight w:val="0"/>
      <w:marTop w:val="0"/>
      <w:marBottom w:val="0"/>
      <w:divBdr>
        <w:top w:val="none" w:sz="0" w:space="0" w:color="auto"/>
        <w:left w:val="none" w:sz="0" w:space="0" w:color="auto"/>
        <w:bottom w:val="none" w:sz="0" w:space="0" w:color="auto"/>
        <w:right w:val="none" w:sz="0" w:space="0" w:color="auto"/>
      </w:divBdr>
    </w:div>
    <w:div w:id="490025252">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562638409">
      <w:bodyDiv w:val="1"/>
      <w:marLeft w:val="0"/>
      <w:marRight w:val="0"/>
      <w:marTop w:val="0"/>
      <w:marBottom w:val="0"/>
      <w:divBdr>
        <w:top w:val="none" w:sz="0" w:space="0" w:color="auto"/>
        <w:left w:val="none" w:sz="0" w:space="0" w:color="auto"/>
        <w:bottom w:val="none" w:sz="0" w:space="0" w:color="auto"/>
        <w:right w:val="none" w:sz="0" w:space="0" w:color="auto"/>
      </w:divBdr>
    </w:div>
    <w:div w:id="596644373">
      <w:bodyDiv w:val="1"/>
      <w:marLeft w:val="0"/>
      <w:marRight w:val="0"/>
      <w:marTop w:val="0"/>
      <w:marBottom w:val="0"/>
      <w:divBdr>
        <w:top w:val="none" w:sz="0" w:space="0" w:color="auto"/>
        <w:left w:val="none" w:sz="0" w:space="0" w:color="auto"/>
        <w:bottom w:val="none" w:sz="0" w:space="0" w:color="auto"/>
        <w:right w:val="none" w:sz="0" w:space="0" w:color="auto"/>
      </w:divBdr>
    </w:div>
    <w:div w:id="640580680">
      <w:bodyDiv w:val="1"/>
      <w:marLeft w:val="0"/>
      <w:marRight w:val="0"/>
      <w:marTop w:val="0"/>
      <w:marBottom w:val="0"/>
      <w:divBdr>
        <w:top w:val="none" w:sz="0" w:space="0" w:color="auto"/>
        <w:left w:val="none" w:sz="0" w:space="0" w:color="auto"/>
        <w:bottom w:val="none" w:sz="0" w:space="0" w:color="auto"/>
        <w:right w:val="none" w:sz="0" w:space="0" w:color="auto"/>
      </w:divBdr>
    </w:div>
    <w:div w:id="704670881">
      <w:bodyDiv w:val="1"/>
      <w:marLeft w:val="0"/>
      <w:marRight w:val="0"/>
      <w:marTop w:val="0"/>
      <w:marBottom w:val="0"/>
      <w:divBdr>
        <w:top w:val="none" w:sz="0" w:space="0" w:color="auto"/>
        <w:left w:val="none" w:sz="0" w:space="0" w:color="auto"/>
        <w:bottom w:val="none" w:sz="0" w:space="0" w:color="auto"/>
        <w:right w:val="none" w:sz="0" w:space="0" w:color="auto"/>
      </w:divBdr>
    </w:div>
    <w:div w:id="738409252">
      <w:bodyDiv w:val="1"/>
      <w:marLeft w:val="0"/>
      <w:marRight w:val="0"/>
      <w:marTop w:val="0"/>
      <w:marBottom w:val="0"/>
      <w:divBdr>
        <w:top w:val="none" w:sz="0" w:space="0" w:color="auto"/>
        <w:left w:val="none" w:sz="0" w:space="0" w:color="auto"/>
        <w:bottom w:val="none" w:sz="0" w:space="0" w:color="auto"/>
        <w:right w:val="none" w:sz="0" w:space="0" w:color="auto"/>
      </w:divBdr>
    </w:div>
    <w:div w:id="861747874">
      <w:bodyDiv w:val="1"/>
      <w:marLeft w:val="0"/>
      <w:marRight w:val="0"/>
      <w:marTop w:val="0"/>
      <w:marBottom w:val="0"/>
      <w:divBdr>
        <w:top w:val="none" w:sz="0" w:space="0" w:color="auto"/>
        <w:left w:val="none" w:sz="0" w:space="0" w:color="auto"/>
        <w:bottom w:val="none" w:sz="0" w:space="0" w:color="auto"/>
        <w:right w:val="none" w:sz="0" w:space="0" w:color="auto"/>
      </w:divBdr>
    </w:div>
    <w:div w:id="871577294">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198200413">
      <w:bodyDiv w:val="1"/>
      <w:marLeft w:val="0"/>
      <w:marRight w:val="0"/>
      <w:marTop w:val="0"/>
      <w:marBottom w:val="0"/>
      <w:divBdr>
        <w:top w:val="none" w:sz="0" w:space="0" w:color="auto"/>
        <w:left w:val="none" w:sz="0" w:space="0" w:color="auto"/>
        <w:bottom w:val="none" w:sz="0" w:space="0" w:color="auto"/>
        <w:right w:val="none" w:sz="0" w:space="0" w:color="auto"/>
      </w:divBdr>
    </w:div>
    <w:div w:id="1243486233">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85773477">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397774769">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79318654">
      <w:bodyDiv w:val="1"/>
      <w:marLeft w:val="0"/>
      <w:marRight w:val="0"/>
      <w:marTop w:val="0"/>
      <w:marBottom w:val="0"/>
      <w:divBdr>
        <w:top w:val="none" w:sz="0" w:space="0" w:color="auto"/>
        <w:left w:val="none" w:sz="0" w:space="0" w:color="auto"/>
        <w:bottom w:val="none" w:sz="0" w:space="0" w:color="auto"/>
        <w:right w:val="none" w:sz="0" w:space="0" w:color="auto"/>
      </w:divBdr>
    </w:div>
    <w:div w:id="1586186464">
      <w:bodyDiv w:val="1"/>
      <w:marLeft w:val="0"/>
      <w:marRight w:val="0"/>
      <w:marTop w:val="0"/>
      <w:marBottom w:val="0"/>
      <w:divBdr>
        <w:top w:val="none" w:sz="0" w:space="0" w:color="auto"/>
        <w:left w:val="none" w:sz="0" w:space="0" w:color="auto"/>
        <w:bottom w:val="none" w:sz="0" w:space="0" w:color="auto"/>
        <w:right w:val="none" w:sz="0" w:space="0" w:color="auto"/>
      </w:divBdr>
    </w:div>
    <w:div w:id="1722367960">
      <w:bodyDiv w:val="1"/>
      <w:marLeft w:val="0"/>
      <w:marRight w:val="0"/>
      <w:marTop w:val="0"/>
      <w:marBottom w:val="0"/>
      <w:divBdr>
        <w:top w:val="none" w:sz="0" w:space="0" w:color="auto"/>
        <w:left w:val="none" w:sz="0" w:space="0" w:color="auto"/>
        <w:bottom w:val="none" w:sz="0" w:space="0" w:color="auto"/>
        <w:right w:val="none" w:sz="0" w:space="0" w:color="auto"/>
      </w:divBdr>
    </w:div>
    <w:div w:id="1724864064">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825580212">
      <w:bodyDiv w:val="1"/>
      <w:marLeft w:val="0"/>
      <w:marRight w:val="0"/>
      <w:marTop w:val="0"/>
      <w:marBottom w:val="0"/>
      <w:divBdr>
        <w:top w:val="none" w:sz="0" w:space="0" w:color="auto"/>
        <w:left w:val="none" w:sz="0" w:space="0" w:color="auto"/>
        <w:bottom w:val="none" w:sz="0" w:space="0" w:color="auto"/>
        <w:right w:val="none" w:sz="0" w:space="0" w:color="auto"/>
      </w:divBdr>
    </w:div>
    <w:div w:id="1909807421">
      <w:bodyDiv w:val="1"/>
      <w:marLeft w:val="0"/>
      <w:marRight w:val="0"/>
      <w:marTop w:val="0"/>
      <w:marBottom w:val="0"/>
      <w:divBdr>
        <w:top w:val="none" w:sz="0" w:space="0" w:color="auto"/>
        <w:left w:val="none" w:sz="0" w:space="0" w:color="auto"/>
        <w:bottom w:val="none" w:sz="0" w:space="0" w:color="auto"/>
        <w:right w:val="none" w:sz="0" w:space="0" w:color="auto"/>
      </w:divBdr>
    </w:div>
    <w:div w:id="1924685650">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45768845">
      <w:bodyDiv w:val="1"/>
      <w:marLeft w:val="0"/>
      <w:marRight w:val="0"/>
      <w:marTop w:val="0"/>
      <w:marBottom w:val="0"/>
      <w:divBdr>
        <w:top w:val="none" w:sz="0" w:space="0" w:color="auto"/>
        <w:left w:val="none" w:sz="0" w:space="0" w:color="auto"/>
        <w:bottom w:val="none" w:sz="0" w:space="0" w:color="auto"/>
        <w:right w:val="none" w:sz="0" w:space="0" w:color="auto"/>
      </w:divBdr>
    </w:div>
    <w:div w:id="1950551763">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 w:id="2022244701">
      <w:bodyDiv w:val="1"/>
      <w:marLeft w:val="0"/>
      <w:marRight w:val="0"/>
      <w:marTop w:val="0"/>
      <w:marBottom w:val="0"/>
      <w:divBdr>
        <w:top w:val="none" w:sz="0" w:space="0" w:color="auto"/>
        <w:left w:val="none" w:sz="0" w:space="0" w:color="auto"/>
        <w:bottom w:val="none" w:sz="0" w:space="0" w:color="auto"/>
        <w:right w:val="none" w:sz="0" w:space="0" w:color="auto"/>
      </w:divBdr>
    </w:div>
    <w:div w:id="2130971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gov.uk/government/publications/automated-external-defibrillators-aeds-in-school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yperlink" Target="https://www.gov.uk/government/publications/paye-end-of-year-expenses-and-benefits-online-form" TargetMode="External"/><Relationship Id="rId2" Type="http://schemas.openxmlformats.org/officeDocument/2006/relationships/customXml" Target="../customXml/item2.xml"/><Relationship Id="rId16" Type="http://schemas.openxmlformats.org/officeDocument/2006/relationships/hyperlink" Target="https://www.gov.uk/employer-reporting-expenses-benefits/dispensations"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hse.gov.uk/riddor/report.htm"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TSB2021">
      <a:dk1>
        <a:srgbClr val="000000"/>
      </a:dk1>
      <a:lt1>
        <a:sysClr val="window" lastClr="FFFFFF"/>
      </a:lt1>
      <a:dk2>
        <a:srgbClr val="000000"/>
      </a:dk2>
      <a:lt2>
        <a:srgbClr val="ECECEC"/>
      </a:lt2>
      <a:accent1>
        <a:srgbClr val="B1B1B1"/>
      </a:accent1>
      <a:accent2>
        <a:srgbClr val="041E42"/>
      </a:accent2>
      <a:accent3>
        <a:srgbClr val="041E42"/>
      </a:accent3>
      <a:accent4>
        <a:srgbClr val="47D7AC"/>
      </a:accent4>
      <a:accent5>
        <a:srgbClr val="FF6900"/>
      </a:accent5>
      <a:accent6>
        <a:srgbClr val="FF6900"/>
      </a:accent6>
      <a:hlink>
        <a:srgbClr val="0000EE"/>
      </a:hlink>
      <a:folHlink>
        <a:srgbClr val="990099"/>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bc41591-9267-4297-ba79-93cfd878f091" xsi:nil="true"/>
    <lcf76f155ced4ddcb4097134ff3c332f xmlns="613d5cdc-9728-47e0-9db9-f111a0432d8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56193BEDB9B5E4F9C1EC1B4CF1B61A1" ma:contentTypeVersion="16" ma:contentTypeDescription="Create a new document." ma:contentTypeScope="" ma:versionID="3bf0f2aa852b1d705a1fd7b780d193a5">
  <xsd:schema xmlns:xsd="http://www.w3.org/2001/XMLSchema" xmlns:xs="http://www.w3.org/2001/XMLSchema" xmlns:p="http://schemas.microsoft.com/office/2006/metadata/properties" xmlns:ns2="cbc41591-9267-4297-ba79-93cfd878f091" xmlns:ns3="613d5cdc-9728-47e0-9db9-f111a0432d80" targetNamespace="http://schemas.microsoft.com/office/2006/metadata/properties" ma:root="true" ma:fieldsID="8afd925092c17942455847adfb60eff9" ns2:_="" ns3:_="">
    <xsd:import namespace="cbc41591-9267-4297-ba79-93cfd878f091"/>
    <xsd:import namespace="613d5cdc-9728-47e0-9db9-f111a0432d8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Locatio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c41591-9267-4297-ba79-93cfd878f09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b8d73a3-b8e3-446f-91d6-ba576acf40ec}" ma:internalName="TaxCatchAll" ma:showField="CatchAllData" ma:web="cbc41591-9267-4297-ba79-93cfd878f09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13d5cdc-9728-47e0-9db9-f111a0432d8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b8c86cd-d0dd-4109-a4fe-f42831ca0dd5"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365266-46D8-4026-A6DF-CF1E27882A17}">
  <ds:schemaRefs>
    <ds:schemaRef ds:uri="http://schemas.microsoft.com/sharepoint/v3/contenttype/forms"/>
  </ds:schemaRefs>
</ds:datastoreItem>
</file>

<file path=customXml/itemProps2.xml><?xml version="1.0" encoding="utf-8"?>
<ds:datastoreItem xmlns:ds="http://schemas.openxmlformats.org/officeDocument/2006/customXml" ds:itemID="{82133F08-3770-4594-9D2D-1DABFB630C19}">
  <ds:schemaRefs>
    <ds:schemaRef ds:uri="http://schemas.microsoft.com/office/2006/metadata/properties"/>
    <ds:schemaRef ds:uri="http://schemas.microsoft.com/office/infopath/2007/PartnerControls"/>
    <ds:schemaRef ds:uri="cbc41591-9267-4297-ba79-93cfd878f091"/>
    <ds:schemaRef ds:uri="613d5cdc-9728-47e0-9db9-f111a0432d80"/>
  </ds:schemaRefs>
</ds:datastoreItem>
</file>

<file path=customXml/itemProps3.xml><?xml version="1.0" encoding="utf-8"?>
<ds:datastoreItem xmlns:ds="http://schemas.openxmlformats.org/officeDocument/2006/customXml" ds:itemID="{BA9A3DA4-F67A-49E4-B24B-DD4473F4C43F}">
  <ds:schemaRefs>
    <ds:schemaRef ds:uri="http://schemas.openxmlformats.org/officeDocument/2006/bibliography"/>
  </ds:schemaRefs>
</ds:datastoreItem>
</file>

<file path=customXml/itemProps4.xml><?xml version="1.0" encoding="utf-8"?>
<ds:datastoreItem xmlns:ds="http://schemas.openxmlformats.org/officeDocument/2006/customXml" ds:itemID="{0E2A6A0E-EA24-4B5D-B711-1F348A0508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c41591-9267-4297-ba79-93cfd878f091"/>
    <ds:schemaRef ds:uri="613d5cdc-9728-47e0-9db9-f111a0432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21</Pages>
  <Words>7206</Words>
  <Characters>41080</Characters>
  <Application>Microsoft Office Word</Application>
  <DocSecurity>0</DocSecurity>
  <Lines>342</Lines>
  <Paragraphs>96</Paragraphs>
  <ScaleCrop>false</ScaleCrop>
  <Company>Microsoft</Company>
  <LinksUpToDate>false</LinksUpToDate>
  <CharactersWithSpaces>48190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Kieran Bamford</dc:creator>
  <cp:lastModifiedBy>Laura Hayward</cp:lastModifiedBy>
  <cp:revision>19</cp:revision>
  <dcterms:created xsi:type="dcterms:W3CDTF">2022-09-29T09:56:00Z</dcterms:created>
  <dcterms:modified xsi:type="dcterms:W3CDTF">2026-10-01T08:34:00Z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0x010100F56193BEDB9B5E4F9C1EC1B4CF1B61A1</vt:lpwstr>
  </property>
  <property fmtid="{D5CDD505-2E9C-101B-9397-08002B2CF9AE}" pid="3" name="MediaServiceImageTags">
    <vt:lpwstr/>
  </property>
</Properties>
</file>